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508EE" w14:textId="77777777" w:rsidR="004C1AF9" w:rsidRDefault="004C1AF9" w:rsidP="0084214C">
      <w:pPr>
        <w:jc w:val="center"/>
        <w:rPr>
          <w:rFonts w:ascii="Arial" w:hAnsi="Arial" w:cs="Arial"/>
          <w:b/>
          <w:sz w:val="23"/>
          <w:szCs w:val="23"/>
        </w:rPr>
        <w:sectPr w:rsidR="004C1AF9" w:rsidSect="00CC730E">
          <w:headerReference w:type="default" r:id="rId8"/>
          <w:footerReference w:type="even" r:id="rId9"/>
          <w:footerReference w:type="default" r:id="rId10"/>
          <w:pgSz w:w="12240" w:h="15840" w:code="1"/>
          <w:pgMar w:top="585" w:right="1008" w:bottom="245" w:left="1008" w:header="288" w:footer="288" w:gutter="0"/>
          <w:cols w:space="720"/>
          <w:noEndnote/>
          <w:docGrid w:linePitch="78"/>
        </w:sectPr>
      </w:pPr>
    </w:p>
    <w:p w14:paraId="06B4591F" w14:textId="77777777" w:rsidR="00CC730E" w:rsidRPr="00494753" w:rsidRDefault="00CC730E" w:rsidP="00CC730E">
      <w:pPr>
        <w:spacing w:after="120"/>
        <w:jc w:val="both"/>
        <w:rPr>
          <w:rFonts w:ascii="Arial" w:hAnsi="Arial" w:cs="Arial"/>
          <w:sz w:val="20"/>
          <w:szCs w:val="20"/>
        </w:rPr>
      </w:pPr>
      <w:r w:rsidRPr="00976421">
        <w:rPr>
          <w:rFonts w:ascii="Arial" w:hAnsi="Arial" w:cs="Arial"/>
          <w:sz w:val="20"/>
          <w:szCs w:val="20"/>
        </w:rPr>
        <w:t xml:space="preserve">AS </w:t>
      </w:r>
      <w:r w:rsidR="00975036" w:rsidRPr="00976421">
        <w:rPr>
          <w:rFonts w:ascii="Arial" w:hAnsi="Arial" w:cs="Arial"/>
          <w:sz w:val="20"/>
          <w:szCs w:val="20"/>
        </w:rPr>
        <w:t xml:space="preserve">29.45.030 </w:t>
      </w:r>
      <w:r w:rsidR="00975036" w:rsidRPr="00494753">
        <w:rPr>
          <w:rFonts w:ascii="Arial" w:hAnsi="Arial" w:cs="Arial"/>
          <w:sz w:val="20"/>
          <w:szCs w:val="20"/>
        </w:rPr>
        <w:t>Required</w:t>
      </w:r>
      <w:r w:rsidRPr="00494753">
        <w:rPr>
          <w:rFonts w:ascii="Arial" w:hAnsi="Arial" w:cs="Arial"/>
          <w:sz w:val="20"/>
          <w:szCs w:val="20"/>
        </w:rPr>
        <w:t xml:space="preserve"> Exemptions</w:t>
      </w:r>
      <w:r w:rsidRPr="00976421">
        <w:rPr>
          <w:rFonts w:ascii="Arial" w:hAnsi="Arial" w:cs="Arial"/>
          <w:sz w:val="20"/>
          <w:szCs w:val="20"/>
        </w:rPr>
        <w:t xml:space="preserve">: The following property is exempt from general taxation: </w:t>
      </w:r>
      <w:r w:rsidR="00A47B53" w:rsidRPr="00494753">
        <w:rPr>
          <w:rFonts w:ascii="Arial" w:hAnsi="Arial" w:cs="Arial"/>
          <w:sz w:val="20"/>
          <w:szCs w:val="20"/>
        </w:rPr>
        <w:t>P</w:t>
      </w:r>
      <w:r w:rsidRPr="00494753">
        <w:rPr>
          <w:rFonts w:ascii="Arial" w:hAnsi="Arial" w:cs="Arial"/>
          <w:sz w:val="20"/>
          <w:szCs w:val="20"/>
        </w:rPr>
        <w:t xml:space="preserve">roperty used exclusively for nonprofit religious, charitable, cemetery, hospital, or educational </w:t>
      </w:r>
      <w:proofErr w:type="gramStart"/>
      <w:r w:rsidRPr="00494753">
        <w:rPr>
          <w:rFonts w:ascii="Arial" w:hAnsi="Arial" w:cs="Arial"/>
          <w:sz w:val="20"/>
          <w:szCs w:val="20"/>
        </w:rPr>
        <w:t>purposes;</w:t>
      </w:r>
      <w:proofErr w:type="gramEnd"/>
    </w:p>
    <w:p w14:paraId="4FCBB8C0" w14:textId="77777777" w:rsidR="00CC730E" w:rsidRDefault="00CC730E" w:rsidP="00CC730E">
      <w:pPr>
        <w:spacing w:after="120"/>
        <w:jc w:val="both"/>
        <w:rPr>
          <w:rFonts w:ascii="Arial" w:hAnsi="Arial" w:cs="Arial"/>
          <w:sz w:val="20"/>
          <w:szCs w:val="20"/>
        </w:rPr>
      </w:pPr>
      <w:r w:rsidRPr="00976421">
        <w:rPr>
          <w:rFonts w:ascii="Arial" w:hAnsi="Arial" w:cs="Arial"/>
          <w:sz w:val="20"/>
          <w:szCs w:val="20"/>
        </w:rPr>
        <w:t>AS 29.45.</w:t>
      </w:r>
      <w:r w:rsidRPr="00494753">
        <w:rPr>
          <w:rFonts w:ascii="Arial" w:hAnsi="Arial" w:cs="Arial"/>
          <w:sz w:val="20"/>
          <w:szCs w:val="20"/>
        </w:rPr>
        <w:t>050  Optional Exemptions and Exclusions:</w:t>
      </w:r>
      <w:r w:rsidR="00823226" w:rsidRPr="00976421">
        <w:rPr>
          <w:rFonts w:ascii="Arial" w:hAnsi="Arial" w:cs="Arial"/>
          <w:sz w:val="20"/>
          <w:szCs w:val="20"/>
        </w:rPr>
        <w:t xml:space="preserve"> …</w:t>
      </w:r>
      <w:r w:rsidRPr="00976421">
        <w:rPr>
          <w:rFonts w:ascii="Arial" w:hAnsi="Arial" w:cs="Arial"/>
          <w:sz w:val="20"/>
          <w:szCs w:val="20"/>
        </w:rPr>
        <w:t xml:space="preserve">property of an organization not organized for business or profit making purposes and </w:t>
      </w:r>
      <w:r w:rsidRPr="00494753">
        <w:rPr>
          <w:rFonts w:ascii="Arial" w:hAnsi="Arial" w:cs="Arial"/>
          <w:sz w:val="20"/>
          <w:szCs w:val="20"/>
        </w:rPr>
        <w:t>used exclusively for community purposes</w:t>
      </w:r>
      <w:r w:rsidRPr="00976421">
        <w:rPr>
          <w:rFonts w:ascii="Arial" w:hAnsi="Arial" w:cs="Arial"/>
          <w:sz w:val="20"/>
          <w:szCs w:val="20"/>
        </w:rPr>
        <w:t xml:space="preserve"> if the income derived from rental of that property does not exceed actual cost to the owner of the use by the renter. </w:t>
      </w:r>
    </w:p>
    <w:p w14:paraId="557B8A52" w14:textId="77777777" w:rsidR="005905E2" w:rsidRPr="00976421" w:rsidRDefault="005905E2" w:rsidP="005905E2">
      <w:pPr>
        <w:spacing w:after="120"/>
        <w:jc w:val="both"/>
        <w:rPr>
          <w:rFonts w:ascii="Arial" w:hAnsi="Arial" w:cs="Arial"/>
          <w:sz w:val="20"/>
          <w:szCs w:val="20"/>
        </w:rPr>
      </w:pPr>
      <w:r w:rsidRPr="00976421">
        <w:rPr>
          <w:rFonts w:ascii="Arial" w:hAnsi="Arial" w:cs="Arial"/>
          <w:sz w:val="20"/>
          <w:szCs w:val="20"/>
        </w:rPr>
        <w:t>AMC 12.15.015 (C)(1).  Properties qualifying for an exemption under this section must be owned and in use on January 1 of the applicable tax year.</w:t>
      </w:r>
    </w:p>
    <w:p w14:paraId="7F764D31" w14:textId="4CB353C3" w:rsidR="00CC730E" w:rsidRPr="003F764E" w:rsidRDefault="00CC730E" w:rsidP="00CC730E">
      <w:pPr>
        <w:spacing w:after="120"/>
        <w:jc w:val="both"/>
        <w:rPr>
          <w:rFonts w:ascii="Arial" w:hAnsi="Arial" w:cs="Arial"/>
          <w:sz w:val="20"/>
          <w:szCs w:val="20"/>
          <w:u w:val="single"/>
        </w:rPr>
      </w:pPr>
      <w:r w:rsidRPr="003F764E">
        <w:rPr>
          <w:rFonts w:ascii="Arial" w:hAnsi="Arial" w:cs="Arial"/>
          <w:sz w:val="20"/>
          <w:szCs w:val="20"/>
        </w:rPr>
        <w:t xml:space="preserve">A request for exemption from property taxes must be received by </w:t>
      </w:r>
      <w:r w:rsidRPr="003F764E">
        <w:rPr>
          <w:rFonts w:ascii="Arial" w:hAnsi="Arial" w:cs="Arial"/>
          <w:b/>
          <w:sz w:val="20"/>
          <w:szCs w:val="20"/>
          <w:u w:val="single"/>
        </w:rPr>
        <w:t>March 15</w:t>
      </w:r>
      <w:r w:rsidRPr="003F764E">
        <w:rPr>
          <w:rFonts w:ascii="Arial" w:hAnsi="Arial" w:cs="Arial"/>
          <w:sz w:val="20"/>
          <w:szCs w:val="20"/>
        </w:rPr>
        <w:t xml:space="preserve"> of the applicable tax year.</w:t>
      </w:r>
      <w:r w:rsidR="00EC3E18">
        <w:rPr>
          <w:rFonts w:ascii="Arial" w:hAnsi="Arial" w:cs="Arial"/>
          <w:sz w:val="20"/>
          <w:szCs w:val="20"/>
        </w:rPr>
        <w:t xml:space="preserve">  </w:t>
      </w:r>
      <w:r w:rsidR="00EC3E18" w:rsidRPr="00EC3E18">
        <w:rPr>
          <w:rFonts w:ascii="Arial" w:hAnsi="Arial" w:cs="Arial"/>
          <w:sz w:val="20"/>
          <w:szCs w:val="20"/>
        </w:rPr>
        <w:t xml:space="preserve">It is the property owner’s responsibility to ensure receipt of the application by the MOA. </w:t>
      </w:r>
      <w:r w:rsidRPr="003F764E">
        <w:rPr>
          <w:rFonts w:ascii="Arial" w:hAnsi="Arial" w:cs="Arial"/>
          <w:sz w:val="20"/>
          <w:szCs w:val="20"/>
        </w:rPr>
        <w:t xml:space="preserve"> </w:t>
      </w:r>
      <w:r w:rsidRPr="003F764E">
        <w:rPr>
          <w:rFonts w:ascii="Arial" w:hAnsi="Arial" w:cs="Arial"/>
          <w:sz w:val="20"/>
          <w:szCs w:val="20"/>
          <w:u w:val="single"/>
        </w:rPr>
        <w:t xml:space="preserve">Exemptions are not prorated and are granted based on two critical </w:t>
      </w:r>
      <w:proofErr w:type="gramStart"/>
      <w:r w:rsidRPr="003F764E">
        <w:rPr>
          <w:rFonts w:ascii="Arial" w:hAnsi="Arial" w:cs="Arial"/>
          <w:sz w:val="20"/>
          <w:szCs w:val="20"/>
          <w:u w:val="single"/>
        </w:rPr>
        <w:t>criteria;</w:t>
      </w:r>
      <w:proofErr w:type="gramEnd"/>
      <w:r w:rsidRPr="003F764E">
        <w:rPr>
          <w:rFonts w:ascii="Arial" w:hAnsi="Arial" w:cs="Arial"/>
          <w:sz w:val="20"/>
          <w:szCs w:val="20"/>
          <w:u w:val="single"/>
        </w:rPr>
        <w:t xml:space="preserve"> not for profit ownership and exclusive use of the property for an exempt purpose.</w:t>
      </w:r>
      <w:r w:rsidRPr="003F764E">
        <w:rPr>
          <w:rFonts w:ascii="Arial" w:hAnsi="Arial" w:cs="Arial"/>
          <w:sz w:val="20"/>
          <w:szCs w:val="20"/>
        </w:rPr>
        <w:t xml:space="preserve">  </w:t>
      </w:r>
      <w:r w:rsidRPr="003F764E">
        <w:rPr>
          <w:rFonts w:ascii="Arial" w:hAnsi="Arial" w:cs="Arial"/>
          <w:sz w:val="20"/>
          <w:szCs w:val="20"/>
          <w:u w:val="single"/>
        </w:rPr>
        <w:t>Typically</w:t>
      </w:r>
      <w:r w:rsidR="00CC77AF" w:rsidRPr="003F764E">
        <w:rPr>
          <w:rFonts w:ascii="Arial" w:hAnsi="Arial" w:cs="Arial"/>
          <w:sz w:val="20"/>
          <w:szCs w:val="20"/>
          <w:u w:val="single"/>
        </w:rPr>
        <w:t>,</w:t>
      </w:r>
      <w:r w:rsidRPr="003F764E">
        <w:rPr>
          <w:rFonts w:ascii="Arial" w:hAnsi="Arial" w:cs="Arial"/>
          <w:sz w:val="20"/>
          <w:szCs w:val="20"/>
          <w:u w:val="single"/>
        </w:rPr>
        <w:t xml:space="preserve"> vacant land is not exempt.</w:t>
      </w:r>
    </w:p>
    <w:p w14:paraId="787C5618" w14:textId="77777777" w:rsidR="00CC730E" w:rsidRPr="003F764E" w:rsidRDefault="00CC730E" w:rsidP="00CC730E">
      <w:pPr>
        <w:spacing w:after="120"/>
        <w:jc w:val="both"/>
        <w:rPr>
          <w:rFonts w:ascii="Arial" w:hAnsi="Arial" w:cs="Arial"/>
          <w:sz w:val="20"/>
          <w:szCs w:val="20"/>
        </w:rPr>
      </w:pPr>
      <w:r w:rsidRPr="003F764E">
        <w:rPr>
          <w:rFonts w:ascii="Arial" w:hAnsi="Arial" w:cs="Arial"/>
          <w:sz w:val="20"/>
          <w:szCs w:val="20"/>
        </w:rPr>
        <w:t>The owner is required to provide at a minimum the following items as noted in AMC 12.15.015 (D)(3):</w:t>
      </w:r>
    </w:p>
    <w:p w14:paraId="54FFDC51" w14:textId="77777777" w:rsidR="00E16417" w:rsidRDefault="00E16417" w:rsidP="00CC730E">
      <w:pPr>
        <w:spacing w:after="120"/>
        <w:jc w:val="both"/>
        <w:rPr>
          <w:rFonts w:ascii="Arial" w:hAnsi="Arial" w:cs="Arial"/>
          <w:sz w:val="22"/>
          <w:szCs w:val="22"/>
        </w:rPr>
      </w:pPr>
      <w:r>
        <w:rPr>
          <w:rFonts w:ascii="Arial" w:hAnsi="Arial" w:cs="Arial"/>
          <w:sz w:val="22"/>
          <w:szCs w:val="22"/>
        </w:rPr>
        <w:t>Type of exemption requested</w:t>
      </w:r>
      <w:r w:rsidR="00590A8F">
        <w:rPr>
          <w:rFonts w:ascii="Arial" w:hAnsi="Arial" w:cs="Arial"/>
          <w:sz w:val="22"/>
          <w:szCs w:val="22"/>
        </w:rPr>
        <w:t>:</w:t>
      </w:r>
      <w:r w:rsidR="006975D9">
        <w:rPr>
          <w:rFonts w:ascii="Arial" w:hAnsi="Arial" w:cs="Arial"/>
          <w:sz w:val="22"/>
          <w:szCs w:val="22"/>
        </w:rPr>
        <w:t xml:space="preserve"> </w:t>
      </w:r>
      <w:r w:rsidR="006975D9" w:rsidRPr="006975D9">
        <w:rPr>
          <w:rFonts w:ascii="Arial" w:hAnsi="Arial" w:cs="Arial"/>
          <w:sz w:val="18"/>
          <w:szCs w:val="18"/>
        </w:rPr>
        <w:t>e.g. religious, charitable etc</w:t>
      </w:r>
      <w:r w:rsidR="006975D9">
        <w:rPr>
          <w:rFonts w:ascii="Arial" w:hAnsi="Arial" w:cs="Arial"/>
          <w:sz w:val="22"/>
          <w:szCs w:val="22"/>
        </w:rPr>
        <w:t>.</w:t>
      </w:r>
      <w:r>
        <w:rPr>
          <w:rFonts w:ascii="Arial" w:hAnsi="Arial" w:cs="Arial"/>
          <w:sz w:val="22"/>
          <w:szCs w:val="22"/>
        </w:rPr>
        <w:t>____________________________</w:t>
      </w:r>
      <w:r w:rsidR="006975D9">
        <w:rPr>
          <w:rFonts w:ascii="Arial" w:hAnsi="Arial" w:cs="Arial"/>
          <w:sz w:val="22"/>
          <w:szCs w:val="22"/>
        </w:rPr>
        <w:t>___</w:t>
      </w:r>
      <w:r>
        <w:rPr>
          <w:rFonts w:ascii="Arial" w:hAnsi="Arial" w:cs="Arial"/>
          <w:sz w:val="22"/>
          <w:szCs w:val="22"/>
        </w:rPr>
        <w:t>________</w:t>
      </w:r>
    </w:p>
    <w:tbl>
      <w:tblPr>
        <w:tblStyle w:val="TableGrid"/>
        <w:tblpPr w:leftFromText="180" w:rightFromText="180" w:vertAnchor="text" w:horzAnchor="margin" w:tblpY="587"/>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360"/>
        <w:gridCol w:w="1083"/>
        <w:gridCol w:w="630"/>
      </w:tblGrid>
      <w:tr w:rsidR="006A3C8F" w14:paraId="545F8483" w14:textId="77777777" w:rsidTr="006A3C8F">
        <w:tc>
          <w:tcPr>
            <w:tcW w:w="396" w:type="dxa"/>
          </w:tcPr>
          <w:p w14:paraId="1E250040" w14:textId="77777777" w:rsidR="006A3C8F" w:rsidRDefault="006A3C8F" w:rsidP="006A3C8F"/>
        </w:tc>
        <w:tc>
          <w:tcPr>
            <w:tcW w:w="8360" w:type="dxa"/>
          </w:tcPr>
          <w:p w14:paraId="0C8757C4" w14:textId="77777777" w:rsidR="006A3C8F" w:rsidRDefault="006A3C8F" w:rsidP="006A3C8F"/>
        </w:tc>
        <w:tc>
          <w:tcPr>
            <w:tcW w:w="1083" w:type="dxa"/>
          </w:tcPr>
          <w:p w14:paraId="3F3EBCBD" w14:textId="77777777" w:rsidR="006A3C8F" w:rsidRDefault="006A3C8F" w:rsidP="006A3C8F">
            <w:r>
              <w:t>Attached</w:t>
            </w:r>
          </w:p>
        </w:tc>
        <w:tc>
          <w:tcPr>
            <w:tcW w:w="630" w:type="dxa"/>
          </w:tcPr>
          <w:p w14:paraId="64DB83E3" w14:textId="77777777" w:rsidR="006A3C8F" w:rsidRDefault="006A3C8F" w:rsidP="006A3C8F">
            <w:r>
              <w:t>N/A</w:t>
            </w:r>
          </w:p>
        </w:tc>
      </w:tr>
      <w:tr w:rsidR="006A3C8F" w14:paraId="05FBE43A" w14:textId="77777777" w:rsidTr="006A3C8F">
        <w:tc>
          <w:tcPr>
            <w:tcW w:w="396" w:type="dxa"/>
          </w:tcPr>
          <w:p w14:paraId="6F6B88C1" w14:textId="77777777" w:rsidR="006A3C8F" w:rsidRDefault="006A3C8F" w:rsidP="006A3C8F">
            <w:r>
              <w:t>1.</w:t>
            </w:r>
          </w:p>
        </w:tc>
        <w:tc>
          <w:tcPr>
            <w:tcW w:w="8360" w:type="dxa"/>
          </w:tcPr>
          <w:p w14:paraId="0B6A34ED" w14:textId="77777777" w:rsidR="006A3C8F" w:rsidRDefault="006A3C8F" w:rsidP="006A3C8F">
            <w:r w:rsidRPr="003F764E">
              <w:rPr>
                <w:rFonts w:ascii="Arial" w:hAnsi="Arial" w:cs="Arial"/>
                <w:sz w:val="22"/>
                <w:szCs w:val="22"/>
              </w:rPr>
              <w:t>The Articles of Incorporation for the organization.</w:t>
            </w:r>
          </w:p>
        </w:tc>
        <w:tc>
          <w:tcPr>
            <w:tcW w:w="1083" w:type="dxa"/>
          </w:tcPr>
          <w:p w14:paraId="047D0F4A" w14:textId="77777777" w:rsidR="006A3C8F" w:rsidRPr="00DE6CD4" w:rsidRDefault="006A3C8F" w:rsidP="006A3C8F">
            <w:pPr>
              <w:jc w:val="center"/>
              <w:rPr>
                <w:b/>
                <w:bCs/>
              </w:rPr>
            </w:pPr>
            <w:r w:rsidRPr="00DE6CD4">
              <w:rPr>
                <w:rFonts w:cstheme="minorHAnsi"/>
                <w:b/>
                <w:bCs/>
              </w:rPr>
              <w:t>□</w:t>
            </w:r>
          </w:p>
        </w:tc>
        <w:tc>
          <w:tcPr>
            <w:tcW w:w="630" w:type="dxa"/>
          </w:tcPr>
          <w:p w14:paraId="4CC03D48" w14:textId="77777777" w:rsidR="006A3C8F" w:rsidRDefault="006A3C8F" w:rsidP="006A3C8F">
            <w:pPr>
              <w:jc w:val="center"/>
            </w:pPr>
            <w:r w:rsidRPr="000172A6">
              <w:rPr>
                <w:rFonts w:cstheme="minorHAnsi"/>
                <w:b/>
                <w:bCs/>
              </w:rPr>
              <w:t>□</w:t>
            </w:r>
          </w:p>
        </w:tc>
      </w:tr>
      <w:tr w:rsidR="006A3C8F" w14:paraId="122B0614" w14:textId="77777777" w:rsidTr="006A3C8F">
        <w:tc>
          <w:tcPr>
            <w:tcW w:w="396" w:type="dxa"/>
          </w:tcPr>
          <w:p w14:paraId="2B6F3C38" w14:textId="77777777" w:rsidR="006A3C8F" w:rsidRDefault="006A3C8F" w:rsidP="006A3C8F">
            <w:r>
              <w:t>2.</w:t>
            </w:r>
          </w:p>
        </w:tc>
        <w:tc>
          <w:tcPr>
            <w:tcW w:w="8360" w:type="dxa"/>
          </w:tcPr>
          <w:p w14:paraId="6565FE31" w14:textId="77777777" w:rsidR="006A3C8F" w:rsidRDefault="006A3C8F" w:rsidP="006A3C8F">
            <w:r w:rsidRPr="003F764E">
              <w:rPr>
                <w:rFonts w:ascii="Arial" w:hAnsi="Arial" w:cs="Arial"/>
                <w:sz w:val="22"/>
                <w:szCs w:val="22"/>
              </w:rPr>
              <w:t>Documents to support the organization’s not-for-profit status (e.g. A recent IRS 501(c)(3) determination letter, or equivalent).</w:t>
            </w:r>
            <w:r w:rsidRPr="003F764E">
              <w:rPr>
                <w:rFonts w:ascii="Arial" w:hAnsi="Arial" w:cs="Arial"/>
                <w:sz w:val="22"/>
                <w:szCs w:val="22"/>
              </w:rPr>
              <w:tab/>
            </w:r>
          </w:p>
        </w:tc>
        <w:tc>
          <w:tcPr>
            <w:tcW w:w="1083" w:type="dxa"/>
          </w:tcPr>
          <w:p w14:paraId="14D59371" w14:textId="77777777" w:rsidR="006A3C8F" w:rsidRDefault="006A3C8F" w:rsidP="006A3C8F">
            <w:pPr>
              <w:jc w:val="center"/>
            </w:pPr>
            <w:r w:rsidRPr="00593CD7">
              <w:rPr>
                <w:rFonts w:cstheme="minorHAnsi"/>
                <w:b/>
                <w:bCs/>
              </w:rPr>
              <w:t>□</w:t>
            </w:r>
          </w:p>
        </w:tc>
        <w:tc>
          <w:tcPr>
            <w:tcW w:w="630" w:type="dxa"/>
          </w:tcPr>
          <w:p w14:paraId="60861045" w14:textId="77777777" w:rsidR="006A3C8F" w:rsidRDefault="006A3C8F" w:rsidP="006A3C8F">
            <w:pPr>
              <w:jc w:val="center"/>
            </w:pPr>
            <w:r w:rsidRPr="000172A6">
              <w:rPr>
                <w:rFonts w:cstheme="minorHAnsi"/>
                <w:b/>
                <w:bCs/>
              </w:rPr>
              <w:t>□</w:t>
            </w:r>
          </w:p>
        </w:tc>
      </w:tr>
      <w:tr w:rsidR="006A3C8F" w14:paraId="4D163454" w14:textId="77777777" w:rsidTr="006A3C8F">
        <w:tc>
          <w:tcPr>
            <w:tcW w:w="396" w:type="dxa"/>
          </w:tcPr>
          <w:p w14:paraId="1794ED08" w14:textId="77777777" w:rsidR="006A3C8F" w:rsidRDefault="006A3C8F" w:rsidP="006A3C8F">
            <w:r>
              <w:t>3.</w:t>
            </w:r>
          </w:p>
        </w:tc>
        <w:tc>
          <w:tcPr>
            <w:tcW w:w="8360" w:type="dxa"/>
          </w:tcPr>
          <w:p w14:paraId="4756157C" w14:textId="77777777" w:rsidR="006A3C8F" w:rsidRPr="00DE6CD4" w:rsidRDefault="006A3C8F" w:rsidP="006A3C8F">
            <w:pPr>
              <w:jc w:val="both"/>
              <w:rPr>
                <w:rFonts w:ascii="Arial" w:hAnsi="Arial" w:cs="Arial"/>
              </w:rPr>
            </w:pPr>
            <w:r w:rsidRPr="003F764E">
              <w:rPr>
                <w:rFonts w:ascii="Arial" w:hAnsi="Arial" w:cs="Arial"/>
                <w:sz w:val="22"/>
                <w:szCs w:val="22"/>
              </w:rPr>
              <w:t>Detailed description of the use of the property and consistency with the requested exemption.</w:t>
            </w:r>
          </w:p>
        </w:tc>
        <w:tc>
          <w:tcPr>
            <w:tcW w:w="1083" w:type="dxa"/>
          </w:tcPr>
          <w:p w14:paraId="4C831E1F" w14:textId="77777777" w:rsidR="006A3C8F" w:rsidRDefault="006A3C8F" w:rsidP="006A3C8F">
            <w:pPr>
              <w:jc w:val="center"/>
            </w:pPr>
            <w:r w:rsidRPr="00593CD7">
              <w:rPr>
                <w:rFonts w:cstheme="minorHAnsi"/>
                <w:b/>
                <w:bCs/>
              </w:rPr>
              <w:t>□</w:t>
            </w:r>
          </w:p>
        </w:tc>
        <w:tc>
          <w:tcPr>
            <w:tcW w:w="630" w:type="dxa"/>
          </w:tcPr>
          <w:p w14:paraId="5D277090" w14:textId="77777777" w:rsidR="006A3C8F" w:rsidRDefault="006A3C8F" w:rsidP="006A3C8F">
            <w:pPr>
              <w:jc w:val="center"/>
            </w:pPr>
            <w:r w:rsidRPr="000172A6">
              <w:rPr>
                <w:rFonts w:cstheme="minorHAnsi"/>
                <w:b/>
                <w:bCs/>
              </w:rPr>
              <w:t>□</w:t>
            </w:r>
          </w:p>
        </w:tc>
      </w:tr>
      <w:tr w:rsidR="006A3C8F" w14:paraId="14B9DF6B" w14:textId="77777777" w:rsidTr="006A3C8F">
        <w:tc>
          <w:tcPr>
            <w:tcW w:w="396" w:type="dxa"/>
          </w:tcPr>
          <w:p w14:paraId="67E2698F" w14:textId="77777777" w:rsidR="006A3C8F" w:rsidRDefault="006A3C8F" w:rsidP="006A3C8F">
            <w:r>
              <w:t>4.</w:t>
            </w:r>
          </w:p>
        </w:tc>
        <w:tc>
          <w:tcPr>
            <w:tcW w:w="8360" w:type="dxa"/>
          </w:tcPr>
          <w:p w14:paraId="73F87421" w14:textId="77777777" w:rsidR="006A3C8F" w:rsidRDefault="006A3C8F" w:rsidP="006A3C8F">
            <w:r w:rsidRPr="003F764E">
              <w:rPr>
                <w:rFonts w:ascii="Arial" w:hAnsi="Arial" w:cs="Arial"/>
                <w:sz w:val="22"/>
                <w:szCs w:val="22"/>
              </w:rPr>
              <w:t>Contracts of any type describing or memorializing use of the property by a person or entity other than the applicant organization.</w:t>
            </w:r>
          </w:p>
        </w:tc>
        <w:tc>
          <w:tcPr>
            <w:tcW w:w="1083" w:type="dxa"/>
          </w:tcPr>
          <w:p w14:paraId="1D8C0662" w14:textId="77777777" w:rsidR="006A3C8F" w:rsidRDefault="006A3C8F" w:rsidP="006A3C8F">
            <w:pPr>
              <w:jc w:val="center"/>
            </w:pPr>
            <w:r w:rsidRPr="00593CD7">
              <w:rPr>
                <w:rFonts w:cstheme="minorHAnsi"/>
                <w:b/>
                <w:bCs/>
              </w:rPr>
              <w:t>□</w:t>
            </w:r>
          </w:p>
        </w:tc>
        <w:tc>
          <w:tcPr>
            <w:tcW w:w="630" w:type="dxa"/>
          </w:tcPr>
          <w:p w14:paraId="1FDDA2C3" w14:textId="77777777" w:rsidR="006A3C8F" w:rsidRDefault="006A3C8F" w:rsidP="006A3C8F">
            <w:pPr>
              <w:jc w:val="center"/>
            </w:pPr>
            <w:r w:rsidRPr="000172A6">
              <w:rPr>
                <w:rFonts w:cstheme="minorHAnsi"/>
                <w:b/>
                <w:bCs/>
              </w:rPr>
              <w:t>□</w:t>
            </w:r>
          </w:p>
        </w:tc>
      </w:tr>
      <w:tr w:rsidR="006A3C8F" w14:paraId="14DB97CE" w14:textId="77777777" w:rsidTr="006A3C8F">
        <w:tc>
          <w:tcPr>
            <w:tcW w:w="396" w:type="dxa"/>
          </w:tcPr>
          <w:p w14:paraId="39BCD7C6" w14:textId="77777777" w:rsidR="006A3C8F" w:rsidRDefault="006A3C8F" w:rsidP="006A3C8F">
            <w:r>
              <w:t>5.</w:t>
            </w:r>
          </w:p>
        </w:tc>
        <w:tc>
          <w:tcPr>
            <w:tcW w:w="8360" w:type="dxa"/>
          </w:tcPr>
          <w:p w14:paraId="1CAEA0D9" w14:textId="26C50ABC" w:rsidR="006A3C8F" w:rsidRDefault="006A3C8F" w:rsidP="006A3C8F">
            <w:pPr>
              <w:tabs>
                <w:tab w:val="num" w:pos="1254"/>
              </w:tabs>
              <w:jc w:val="both"/>
            </w:pPr>
            <w:r w:rsidRPr="00DE6CD4">
              <w:rPr>
                <w:rFonts w:ascii="Arial" w:hAnsi="Arial" w:cs="Arial"/>
                <w:sz w:val="22"/>
                <w:szCs w:val="22"/>
              </w:rPr>
              <w:t>Description of any remuneration received by the applicant organization including:</w:t>
            </w:r>
            <w:r w:rsidRPr="00DE6CD4">
              <w:rPr>
                <w:rFonts w:ascii="Arial" w:hAnsi="Arial" w:cs="Arial"/>
              </w:rPr>
              <w:t xml:space="preserve"> </w:t>
            </w:r>
            <w:r w:rsidRPr="00DE6CD4">
              <w:rPr>
                <w:rFonts w:ascii="Arial" w:hAnsi="Arial" w:cs="Arial"/>
                <w:sz w:val="22"/>
                <w:szCs w:val="22"/>
              </w:rPr>
              <w:t>Any property, or portion of property, from which rentals or income are derived</w:t>
            </w:r>
            <w:r>
              <w:rPr>
                <w:rFonts w:ascii="Arial" w:hAnsi="Arial" w:cs="Arial"/>
              </w:rPr>
              <w:t>; a</w:t>
            </w:r>
            <w:r w:rsidRPr="003F764E">
              <w:rPr>
                <w:rFonts w:ascii="Arial" w:hAnsi="Arial" w:cs="Arial"/>
                <w:sz w:val="22"/>
                <w:szCs w:val="22"/>
              </w:rPr>
              <w:t>ctual operating expenses, excluding only debt service or depreciation.</w:t>
            </w:r>
          </w:p>
        </w:tc>
        <w:tc>
          <w:tcPr>
            <w:tcW w:w="1083" w:type="dxa"/>
          </w:tcPr>
          <w:p w14:paraId="725D571B" w14:textId="77777777" w:rsidR="006A3C8F" w:rsidRDefault="006A3C8F" w:rsidP="006A3C8F">
            <w:pPr>
              <w:jc w:val="center"/>
            </w:pPr>
            <w:r w:rsidRPr="00593CD7">
              <w:rPr>
                <w:rFonts w:cstheme="minorHAnsi"/>
                <w:b/>
                <w:bCs/>
              </w:rPr>
              <w:t>□</w:t>
            </w:r>
          </w:p>
        </w:tc>
        <w:tc>
          <w:tcPr>
            <w:tcW w:w="630" w:type="dxa"/>
          </w:tcPr>
          <w:p w14:paraId="01E3A272" w14:textId="77777777" w:rsidR="006A3C8F" w:rsidRDefault="006A3C8F" w:rsidP="006A3C8F">
            <w:pPr>
              <w:jc w:val="center"/>
            </w:pPr>
            <w:r w:rsidRPr="000172A6">
              <w:rPr>
                <w:rFonts w:cstheme="minorHAnsi"/>
                <w:b/>
                <w:bCs/>
              </w:rPr>
              <w:t>□</w:t>
            </w:r>
          </w:p>
        </w:tc>
      </w:tr>
      <w:tr w:rsidR="006A3C8F" w14:paraId="2CAEB22E" w14:textId="77777777" w:rsidTr="006A3C8F">
        <w:tc>
          <w:tcPr>
            <w:tcW w:w="396" w:type="dxa"/>
          </w:tcPr>
          <w:p w14:paraId="475B69A4" w14:textId="77777777" w:rsidR="006A3C8F" w:rsidRDefault="006A3C8F" w:rsidP="006A3C8F">
            <w:r>
              <w:t>6.</w:t>
            </w:r>
          </w:p>
        </w:tc>
        <w:tc>
          <w:tcPr>
            <w:tcW w:w="8360" w:type="dxa"/>
          </w:tcPr>
          <w:p w14:paraId="18F0A514" w14:textId="77777777" w:rsidR="006A3C8F" w:rsidRDefault="006A3C8F" w:rsidP="006A3C8F">
            <w:r w:rsidRPr="005905E2">
              <w:rPr>
                <w:rFonts w:ascii="Arial" w:hAnsi="Arial" w:cs="Arial"/>
                <w:sz w:val="22"/>
                <w:szCs w:val="22"/>
              </w:rPr>
              <w:t>Where property is leased by the organization to other entities, financial statements for the past tax year including income and expense reports, and description of any debt service or depreciation included in the financial statements for the property.</w:t>
            </w:r>
            <w:r w:rsidRPr="005905E2">
              <w:rPr>
                <w:rFonts w:ascii="Arial" w:hAnsi="Arial" w:cs="Arial"/>
                <w:sz w:val="22"/>
                <w:szCs w:val="22"/>
              </w:rPr>
              <w:tab/>
            </w:r>
          </w:p>
        </w:tc>
        <w:tc>
          <w:tcPr>
            <w:tcW w:w="1083" w:type="dxa"/>
          </w:tcPr>
          <w:p w14:paraId="62F9A457" w14:textId="77777777" w:rsidR="006A3C8F" w:rsidRDefault="006A3C8F" w:rsidP="006A3C8F">
            <w:pPr>
              <w:jc w:val="center"/>
            </w:pPr>
            <w:r w:rsidRPr="00593CD7">
              <w:rPr>
                <w:rFonts w:cstheme="minorHAnsi"/>
                <w:b/>
                <w:bCs/>
              </w:rPr>
              <w:t>□</w:t>
            </w:r>
          </w:p>
        </w:tc>
        <w:tc>
          <w:tcPr>
            <w:tcW w:w="630" w:type="dxa"/>
          </w:tcPr>
          <w:p w14:paraId="1E2280AA" w14:textId="77777777" w:rsidR="006A3C8F" w:rsidRDefault="006A3C8F" w:rsidP="006A3C8F">
            <w:pPr>
              <w:jc w:val="center"/>
            </w:pPr>
            <w:r w:rsidRPr="000172A6">
              <w:rPr>
                <w:rFonts w:cstheme="minorHAnsi"/>
                <w:b/>
                <w:bCs/>
              </w:rPr>
              <w:t>□</w:t>
            </w:r>
          </w:p>
        </w:tc>
      </w:tr>
      <w:tr w:rsidR="006A3C8F" w14:paraId="276FA561" w14:textId="77777777" w:rsidTr="006A3C8F">
        <w:tc>
          <w:tcPr>
            <w:tcW w:w="396" w:type="dxa"/>
          </w:tcPr>
          <w:p w14:paraId="44F65FEF" w14:textId="77777777" w:rsidR="006A3C8F" w:rsidRDefault="006A3C8F" w:rsidP="006A3C8F">
            <w:r>
              <w:t>7.</w:t>
            </w:r>
          </w:p>
        </w:tc>
        <w:tc>
          <w:tcPr>
            <w:tcW w:w="8360" w:type="dxa"/>
          </w:tcPr>
          <w:p w14:paraId="3ACB29C5" w14:textId="77777777" w:rsidR="006A3C8F" w:rsidRPr="00DE6CD4" w:rsidRDefault="006A3C8F" w:rsidP="006A3C8F">
            <w:pPr>
              <w:jc w:val="both"/>
              <w:rPr>
                <w:rFonts w:ascii="Arial" w:hAnsi="Arial" w:cs="Arial"/>
              </w:rPr>
            </w:pPr>
            <w:r w:rsidRPr="003F764E">
              <w:rPr>
                <w:rFonts w:ascii="Arial" w:hAnsi="Arial" w:cs="Arial"/>
                <w:sz w:val="22"/>
                <w:szCs w:val="22"/>
              </w:rPr>
              <w:t>For property used for an educational purpose, the detail of course curriculum and classroom space.</w:t>
            </w:r>
          </w:p>
        </w:tc>
        <w:tc>
          <w:tcPr>
            <w:tcW w:w="1083" w:type="dxa"/>
          </w:tcPr>
          <w:p w14:paraId="1F0E2B28" w14:textId="77777777" w:rsidR="006A3C8F" w:rsidRDefault="006A3C8F" w:rsidP="006A3C8F">
            <w:pPr>
              <w:jc w:val="center"/>
            </w:pPr>
            <w:r w:rsidRPr="00593CD7">
              <w:rPr>
                <w:rFonts w:cstheme="minorHAnsi"/>
                <w:b/>
                <w:bCs/>
              </w:rPr>
              <w:t>□</w:t>
            </w:r>
          </w:p>
        </w:tc>
        <w:tc>
          <w:tcPr>
            <w:tcW w:w="630" w:type="dxa"/>
          </w:tcPr>
          <w:p w14:paraId="7D9A6708" w14:textId="77777777" w:rsidR="006A3C8F" w:rsidRDefault="006A3C8F" w:rsidP="006A3C8F">
            <w:pPr>
              <w:jc w:val="center"/>
            </w:pPr>
            <w:r w:rsidRPr="000172A6">
              <w:rPr>
                <w:rFonts w:cstheme="minorHAnsi"/>
                <w:b/>
                <w:bCs/>
              </w:rPr>
              <w:t>□</w:t>
            </w:r>
          </w:p>
        </w:tc>
      </w:tr>
      <w:tr w:rsidR="006A3C8F" w14:paraId="5B52CACE" w14:textId="77777777" w:rsidTr="006A3C8F">
        <w:tc>
          <w:tcPr>
            <w:tcW w:w="396" w:type="dxa"/>
          </w:tcPr>
          <w:p w14:paraId="01283D4E" w14:textId="77777777" w:rsidR="006A3C8F" w:rsidRDefault="006A3C8F" w:rsidP="006A3C8F">
            <w:r>
              <w:t>8.</w:t>
            </w:r>
          </w:p>
        </w:tc>
        <w:tc>
          <w:tcPr>
            <w:tcW w:w="8360" w:type="dxa"/>
          </w:tcPr>
          <w:p w14:paraId="41ACB0E5" w14:textId="77777777" w:rsidR="006A3C8F" w:rsidRDefault="006A3C8F" w:rsidP="006A3C8F">
            <w:pPr>
              <w:jc w:val="both"/>
              <w:rPr>
                <w:rFonts w:ascii="Arial" w:hAnsi="Arial" w:cs="Arial"/>
                <w:sz w:val="22"/>
                <w:szCs w:val="22"/>
              </w:rPr>
            </w:pPr>
            <w:r w:rsidRPr="003F764E">
              <w:rPr>
                <w:rFonts w:ascii="Arial" w:hAnsi="Arial" w:cs="Arial"/>
                <w:sz w:val="22"/>
                <w:szCs w:val="22"/>
              </w:rPr>
              <w:t xml:space="preserve">For property used as a religious residence, the detail of the resident’s ordination, </w:t>
            </w:r>
            <w:proofErr w:type="gramStart"/>
            <w:r w:rsidRPr="003F764E">
              <w:rPr>
                <w:rFonts w:ascii="Arial" w:hAnsi="Arial" w:cs="Arial"/>
                <w:sz w:val="22"/>
                <w:szCs w:val="22"/>
              </w:rPr>
              <w:t>commission</w:t>
            </w:r>
            <w:proofErr w:type="gramEnd"/>
            <w:r w:rsidRPr="003F764E">
              <w:rPr>
                <w:rFonts w:ascii="Arial" w:hAnsi="Arial" w:cs="Arial"/>
                <w:sz w:val="22"/>
                <w:szCs w:val="22"/>
              </w:rPr>
              <w:t xml:space="preserve"> or license (according to the standards of the religious organization), and proof of resident’s employment by the religious organization as its minister.</w:t>
            </w:r>
          </w:p>
          <w:p w14:paraId="7FC47C40" w14:textId="77137CEE" w:rsidR="006A3C8F" w:rsidRPr="003F764E" w:rsidRDefault="006A3C8F" w:rsidP="006A3C8F">
            <w:pPr>
              <w:jc w:val="both"/>
              <w:rPr>
                <w:rFonts w:ascii="Arial" w:hAnsi="Arial" w:cs="Arial"/>
              </w:rPr>
            </w:pPr>
          </w:p>
        </w:tc>
        <w:tc>
          <w:tcPr>
            <w:tcW w:w="1083" w:type="dxa"/>
          </w:tcPr>
          <w:p w14:paraId="2FDF95D1" w14:textId="715305E4" w:rsidR="006A3C8F" w:rsidRDefault="006A3C8F" w:rsidP="006A3C8F">
            <w:pPr>
              <w:jc w:val="center"/>
            </w:pPr>
            <w:r w:rsidRPr="00593CD7">
              <w:rPr>
                <w:rFonts w:cstheme="minorHAnsi"/>
                <w:b/>
                <w:bCs/>
              </w:rPr>
              <w:t>□</w:t>
            </w:r>
          </w:p>
        </w:tc>
        <w:tc>
          <w:tcPr>
            <w:tcW w:w="630" w:type="dxa"/>
          </w:tcPr>
          <w:p w14:paraId="2F834DF7" w14:textId="77777777" w:rsidR="006A3C8F" w:rsidRDefault="006A3C8F" w:rsidP="006A3C8F">
            <w:pPr>
              <w:jc w:val="center"/>
            </w:pPr>
            <w:r w:rsidRPr="000172A6">
              <w:rPr>
                <w:rFonts w:cstheme="minorHAnsi"/>
                <w:b/>
                <w:bCs/>
              </w:rPr>
              <w:t>□</w:t>
            </w:r>
          </w:p>
        </w:tc>
      </w:tr>
    </w:tbl>
    <w:p w14:paraId="76B3E42B" w14:textId="65F252E6" w:rsidR="002241FD" w:rsidRDefault="002241FD" w:rsidP="006A3C8F">
      <w:pPr>
        <w:jc w:val="both"/>
        <w:rPr>
          <w:rFonts w:ascii="Arial" w:hAnsi="Arial" w:cs="Arial"/>
          <w:sz w:val="22"/>
          <w:szCs w:val="22"/>
        </w:rPr>
      </w:pPr>
      <w:r w:rsidRPr="003F764E">
        <w:rPr>
          <w:rFonts w:ascii="Arial" w:hAnsi="Arial" w:cs="Arial"/>
          <w:sz w:val="22"/>
          <w:szCs w:val="22"/>
        </w:rPr>
        <w:t>Parcel ID Number: ___________________</w:t>
      </w:r>
      <w:r w:rsidR="006975D9">
        <w:rPr>
          <w:rFonts w:ascii="Arial" w:hAnsi="Arial" w:cs="Arial"/>
          <w:sz w:val="22"/>
          <w:szCs w:val="22"/>
        </w:rPr>
        <w:t>_</w:t>
      </w:r>
      <w:r w:rsidRPr="003F764E">
        <w:rPr>
          <w:rFonts w:ascii="Arial" w:hAnsi="Arial" w:cs="Arial"/>
          <w:sz w:val="22"/>
          <w:szCs w:val="22"/>
        </w:rPr>
        <w:t>____   Address: __________________</w:t>
      </w:r>
      <w:r w:rsidR="006975D9">
        <w:rPr>
          <w:rFonts w:ascii="Arial" w:hAnsi="Arial" w:cs="Arial"/>
          <w:sz w:val="22"/>
          <w:szCs w:val="22"/>
        </w:rPr>
        <w:t>__</w:t>
      </w:r>
      <w:r w:rsidRPr="003F764E">
        <w:rPr>
          <w:rFonts w:ascii="Arial" w:hAnsi="Arial" w:cs="Arial"/>
          <w:sz w:val="22"/>
          <w:szCs w:val="22"/>
        </w:rPr>
        <w:t>______________</w:t>
      </w:r>
    </w:p>
    <w:p w14:paraId="1C633A91" w14:textId="07C2BD03" w:rsidR="006A3C8F" w:rsidRPr="003F764E" w:rsidRDefault="006A3C8F" w:rsidP="00CC730E">
      <w:pPr>
        <w:spacing w:after="120"/>
        <w:jc w:val="both"/>
        <w:rPr>
          <w:rFonts w:ascii="Arial" w:hAnsi="Arial" w:cs="Arial"/>
          <w:sz w:val="22"/>
          <w:szCs w:val="22"/>
        </w:rPr>
      </w:pPr>
    </w:p>
    <w:p w14:paraId="703CED1C" w14:textId="4644C28B" w:rsidR="00A5281B" w:rsidRPr="00A5281B" w:rsidRDefault="00A5281B" w:rsidP="00823226">
      <w:pPr>
        <w:spacing w:after="120"/>
        <w:ind w:left="58"/>
        <w:jc w:val="both"/>
        <w:rPr>
          <w:rFonts w:ascii="Arial" w:hAnsi="Arial" w:cs="Arial"/>
          <w:sz w:val="23"/>
          <w:szCs w:val="23"/>
        </w:rPr>
      </w:pPr>
      <w:r w:rsidRPr="00A5281B">
        <w:rPr>
          <w:rFonts w:ascii="Arial" w:hAnsi="Arial" w:cs="Arial"/>
          <w:sz w:val="23"/>
          <w:szCs w:val="23"/>
        </w:rPr>
        <w:t xml:space="preserve"> </w:t>
      </w:r>
      <w:r w:rsidR="00942A57" w:rsidRPr="00A5281B">
        <w:rPr>
          <w:rFonts w:ascii="Arial" w:hAnsi="Arial" w:cs="Arial"/>
          <w:sz w:val="23"/>
          <w:szCs w:val="23"/>
        </w:rPr>
        <w:t xml:space="preserve">I </w:t>
      </w:r>
      <w:r w:rsidR="004F3B66">
        <w:rPr>
          <w:rFonts w:ascii="Arial" w:hAnsi="Arial" w:cs="Arial"/>
          <w:sz w:val="23"/>
          <w:szCs w:val="23"/>
        </w:rPr>
        <w:t>certify</w:t>
      </w:r>
      <w:r w:rsidR="00942A57" w:rsidRPr="00A5281B">
        <w:rPr>
          <w:rFonts w:ascii="Arial" w:hAnsi="Arial" w:cs="Arial"/>
          <w:sz w:val="23"/>
          <w:szCs w:val="23"/>
        </w:rPr>
        <w:t>, under penalty of law</w:t>
      </w:r>
      <w:r w:rsidR="00A47B53" w:rsidRPr="00A5281B">
        <w:rPr>
          <w:rFonts w:ascii="Arial" w:hAnsi="Arial" w:cs="Arial"/>
          <w:sz w:val="23"/>
          <w:szCs w:val="23"/>
        </w:rPr>
        <w:t>,</w:t>
      </w:r>
      <w:r w:rsidR="00942A57" w:rsidRPr="00A5281B">
        <w:rPr>
          <w:rFonts w:ascii="Arial" w:hAnsi="Arial" w:cs="Arial"/>
          <w:sz w:val="23"/>
          <w:szCs w:val="23"/>
        </w:rPr>
        <w:t xml:space="preserve"> that the information contained in/with this </w:t>
      </w:r>
      <w:r w:rsidR="004C1AF9" w:rsidRPr="00A5281B">
        <w:rPr>
          <w:rFonts w:ascii="Arial" w:hAnsi="Arial" w:cs="Arial"/>
          <w:sz w:val="23"/>
          <w:szCs w:val="23"/>
        </w:rPr>
        <w:t>application</w:t>
      </w:r>
      <w:r w:rsidR="00942A57" w:rsidRPr="00A5281B">
        <w:rPr>
          <w:rFonts w:ascii="Arial" w:hAnsi="Arial" w:cs="Arial"/>
          <w:sz w:val="23"/>
          <w:szCs w:val="23"/>
        </w:rPr>
        <w:t xml:space="preserve"> is true and correct.</w:t>
      </w:r>
    </w:p>
    <w:p w14:paraId="6C613844" w14:textId="14B9C94F" w:rsidR="00942A57" w:rsidRDefault="00A5281B" w:rsidP="002241FD">
      <w:pPr>
        <w:spacing w:before="120" w:line="360" w:lineRule="auto"/>
        <w:ind w:left="58"/>
        <w:jc w:val="both"/>
        <w:rPr>
          <w:rFonts w:ascii="Arial" w:hAnsi="Arial" w:cs="Arial"/>
          <w:sz w:val="21"/>
          <w:szCs w:val="21"/>
        </w:rPr>
      </w:pPr>
      <w:r>
        <w:rPr>
          <w:rFonts w:ascii="Arial" w:hAnsi="Arial" w:cs="Arial"/>
          <w:sz w:val="23"/>
          <w:szCs w:val="23"/>
        </w:rPr>
        <w:t xml:space="preserve"> </w:t>
      </w:r>
      <w:r w:rsidR="008A3FF1" w:rsidRPr="002241FD">
        <w:rPr>
          <w:rFonts w:ascii="Arial" w:hAnsi="Arial" w:cs="Arial"/>
          <w:sz w:val="21"/>
          <w:szCs w:val="21"/>
        </w:rPr>
        <w:t>SIGNATURE: ___________________</w:t>
      </w:r>
      <w:r w:rsidRPr="002241FD">
        <w:rPr>
          <w:rFonts w:ascii="Arial" w:hAnsi="Arial" w:cs="Arial"/>
          <w:sz w:val="21"/>
          <w:szCs w:val="21"/>
        </w:rPr>
        <w:t>_______</w:t>
      </w:r>
      <w:r w:rsidR="008A3FF1" w:rsidRPr="002241FD">
        <w:rPr>
          <w:rFonts w:ascii="Arial" w:hAnsi="Arial" w:cs="Arial"/>
          <w:sz w:val="21"/>
          <w:szCs w:val="21"/>
        </w:rPr>
        <w:t>_______</w:t>
      </w:r>
      <w:r w:rsidR="002256D5" w:rsidRPr="002241FD">
        <w:rPr>
          <w:rFonts w:ascii="Arial" w:hAnsi="Arial" w:cs="Arial"/>
          <w:sz w:val="21"/>
          <w:szCs w:val="21"/>
        </w:rPr>
        <w:t>__</w:t>
      </w:r>
      <w:r w:rsidR="002241FD">
        <w:rPr>
          <w:rFonts w:ascii="Arial" w:hAnsi="Arial" w:cs="Arial"/>
          <w:sz w:val="21"/>
          <w:szCs w:val="21"/>
        </w:rPr>
        <w:t>_____</w:t>
      </w:r>
      <w:r w:rsidR="002256D5" w:rsidRPr="002241FD">
        <w:rPr>
          <w:rFonts w:ascii="Arial" w:hAnsi="Arial" w:cs="Arial"/>
          <w:sz w:val="21"/>
          <w:szCs w:val="21"/>
        </w:rPr>
        <w:t>_</w:t>
      </w:r>
      <w:r w:rsidR="00823226" w:rsidRPr="002241FD">
        <w:rPr>
          <w:rFonts w:ascii="Arial" w:hAnsi="Arial" w:cs="Arial"/>
          <w:sz w:val="21"/>
          <w:szCs w:val="21"/>
        </w:rPr>
        <w:t>___</w:t>
      </w:r>
      <w:r w:rsidRPr="002241FD">
        <w:rPr>
          <w:rFonts w:ascii="Arial" w:hAnsi="Arial" w:cs="Arial"/>
          <w:sz w:val="21"/>
          <w:szCs w:val="21"/>
        </w:rPr>
        <w:t xml:space="preserve">  </w:t>
      </w:r>
      <w:r w:rsidR="008A3FF1" w:rsidRPr="002241FD">
        <w:rPr>
          <w:rFonts w:ascii="Arial" w:hAnsi="Arial" w:cs="Arial"/>
          <w:sz w:val="21"/>
          <w:szCs w:val="21"/>
        </w:rPr>
        <w:t xml:space="preserve"> DATE: ______</w:t>
      </w:r>
      <w:r w:rsidR="00823226" w:rsidRPr="002241FD">
        <w:rPr>
          <w:rFonts w:ascii="Arial" w:hAnsi="Arial" w:cs="Arial"/>
          <w:sz w:val="21"/>
          <w:szCs w:val="21"/>
        </w:rPr>
        <w:t>__</w:t>
      </w:r>
      <w:r w:rsidR="008A3FF1" w:rsidRPr="002241FD">
        <w:rPr>
          <w:rFonts w:ascii="Arial" w:hAnsi="Arial" w:cs="Arial"/>
          <w:sz w:val="21"/>
          <w:szCs w:val="21"/>
        </w:rPr>
        <w:t>___________</w:t>
      </w:r>
      <w:r w:rsidRPr="002241FD">
        <w:rPr>
          <w:rFonts w:ascii="Arial" w:hAnsi="Arial" w:cs="Arial"/>
          <w:sz w:val="21"/>
          <w:szCs w:val="21"/>
        </w:rPr>
        <w:t>_</w:t>
      </w:r>
      <w:r w:rsidR="00C22679">
        <w:rPr>
          <w:rFonts w:ascii="Arial" w:hAnsi="Arial" w:cs="Arial"/>
          <w:sz w:val="21"/>
          <w:szCs w:val="21"/>
        </w:rPr>
        <w:t>_</w:t>
      </w:r>
      <w:r w:rsidRPr="002241FD">
        <w:rPr>
          <w:rFonts w:ascii="Arial" w:hAnsi="Arial" w:cs="Arial"/>
          <w:sz w:val="21"/>
          <w:szCs w:val="21"/>
        </w:rPr>
        <w:t>_</w:t>
      </w:r>
    </w:p>
    <w:p w14:paraId="68B87486" w14:textId="7D80AB27" w:rsidR="00C22679" w:rsidRPr="002241FD" w:rsidRDefault="00C22679" w:rsidP="00C22679">
      <w:pPr>
        <w:spacing w:before="60" w:line="360" w:lineRule="auto"/>
        <w:ind w:left="58"/>
        <w:jc w:val="both"/>
        <w:rPr>
          <w:rFonts w:ascii="Arial" w:hAnsi="Arial" w:cs="Arial"/>
          <w:sz w:val="21"/>
          <w:szCs w:val="21"/>
        </w:rPr>
      </w:pPr>
      <w:r>
        <w:rPr>
          <w:rFonts w:ascii="Arial" w:hAnsi="Arial" w:cs="Arial"/>
          <w:sz w:val="21"/>
          <w:szCs w:val="21"/>
        </w:rPr>
        <w:t xml:space="preserve"> PRINT NAME: ___________________________________ E-MAIL: ______________________________</w:t>
      </w:r>
    </w:p>
    <w:p w14:paraId="075B2135" w14:textId="77777777" w:rsidR="00A241D1" w:rsidRPr="002241FD" w:rsidRDefault="00A241D1" w:rsidP="00C22679">
      <w:pPr>
        <w:spacing w:before="60" w:line="360" w:lineRule="auto"/>
        <w:ind w:left="58"/>
        <w:jc w:val="both"/>
        <w:rPr>
          <w:rFonts w:ascii="Arial" w:hAnsi="Arial" w:cs="Arial"/>
          <w:sz w:val="21"/>
          <w:szCs w:val="21"/>
        </w:rPr>
      </w:pPr>
      <w:r w:rsidRPr="002241FD">
        <w:rPr>
          <w:rFonts w:ascii="Arial" w:hAnsi="Arial" w:cs="Arial"/>
          <w:sz w:val="21"/>
          <w:szCs w:val="21"/>
        </w:rPr>
        <w:t xml:space="preserve"> TITLE: _____________</w:t>
      </w:r>
      <w:r w:rsidR="00823226" w:rsidRPr="002241FD">
        <w:rPr>
          <w:rFonts w:ascii="Arial" w:hAnsi="Arial" w:cs="Arial"/>
          <w:sz w:val="21"/>
          <w:szCs w:val="21"/>
        </w:rPr>
        <w:t>__________________</w:t>
      </w:r>
      <w:r w:rsidR="00886217">
        <w:rPr>
          <w:rFonts w:ascii="Arial" w:hAnsi="Arial" w:cs="Arial"/>
          <w:sz w:val="21"/>
          <w:szCs w:val="21"/>
        </w:rPr>
        <w:t>___</w:t>
      </w:r>
      <w:r w:rsidR="00055717" w:rsidRPr="002241FD">
        <w:rPr>
          <w:rFonts w:ascii="Arial" w:hAnsi="Arial" w:cs="Arial"/>
          <w:sz w:val="21"/>
          <w:szCs w:val="21"/>
        </w:rPr>
        <w:t>____</w:t>
      </w:r>
      <w:r w:rsidR="00823226" w:rsidRPr="002241FD">
        <w:rPr>
          <w:rFonts w:ascii="Arial" w:hAnsi="Arial" w:cs="Arial"/>
          <w:sz w:val="21"/>
          <w:szCs w:val="21"/>
        </w:rPr>
        <w:t>__</w:t>
      </w:r>
      <w:r w:rsidR="00055717" w:rsidRPr="002241FD">
        <w:rPr>
          <w:rFonts w:ascii="Arial" w:hAnsi="Arial" w:cs="Arial"/>
          <w:sz w:val="21"/>
          <w:szCs w:val="21"/>
        </w:rPr>
        <w:t xml:space="preserve">_ </w:t>
      </w:r>
      <w:r w:rsidR="00886217">
        <w:rPr>
          <w:rFonts w:ascii="Arial" w:hAnsi="Arial" w:cs="Arial"/>
          <w:sz w:val="21"/>
          <w:szCs w:val="21"/>
        </w:rPr>
        <w:t>PHONE</w:t>
      </w:r>
      <w:r w:rsidR="00823226" w:rsidRPr="002241FD">
        <w:rPr>
          <w:rFonts w:ascii="Arial" w:hAnsi="Arial" w:cs="Arial"/>
          <w:sz w:val="21"/>
          <w:szCs w:val="21"/>
        </w:rPr>
        <w:t xml:space="preserve"> </w:t>
      </w:r>
      <w:r w:rsidR="00055717" w:rsidRPr="002241FD">
        <w:rPr>
          <w:rFonts w:ascii="Arial" w:hAnsi="Arial" w:cs="Arial"/>
          <w:sz w:val="21"/>
          <w:szCs w:val="21"/>
        </w:rPr>
        <w:t>#</w:t>
      </w:r>
      <w:r w:rsidR="00823226" w:rsidRPr="002241FD">
        <w:rPr>
          <w:rFonts w:ascii="Arial" w:hAnsi="Arial" w:cs="Arial"/>
          <w:sz w:val="21"/>
          <w:szCs w:val="21"/>
        </w:rPr>
        <w:t>: ______</w:t>
      </w:r>
      <w:r w:rsidR="00C22679">
        <w:rPr>
          <w:rFonts w:ascii="Arial" w:hAnsi="Arial" w:cs="Arial"/>
          <w:sz w:val="21"/>
          <w:szCs w:val="21"/>
        </w:rPr>
        <w:t>__</w:t>
      </w:r>
      <w:r w:rsidR="00823226" w:rsidRPr="002241FD">
        <w:rPr>
          <w:rFonts w:ascii="Arial" w:hAnsi="Arial" w:cs="Arial"/>
          <w:sz w:val="21"/>
          <w:szCs w:val="21"/>
        </w:rPr>
        <w:t>__</w:t>
      </w:r>
      <w:r w:rsidR="002241FD">
        <w:rPr>
          <w:rFonts w:ascii="Arial" w:hAnsi="Arial" w:cs="Arial"/>
          <w:sz w:val="21"/>
          <w:szCs w:val="21"/>
        </w:rPr>
        <w:t>_____</w:t>
      </w:r>
      <w:r w:rsidR="00823226" w:rsidRPr="002241FD">
        <w:rPr>
          <w:rFonts w:ascii="Arial" w:hAnsi="Arial" w:cs="Arial"/>
          <w:sz w:val="21"/>
          <w:szCs w:val="21"/>
        </w:rPr>
        <w:t>_____________</w:t>
      </w:r>
    </w:p>
    <w:p w14:paraId="4E15B0A4" w14:textId="77777777" w:rsidR="00055717" w:rsidRDefault="00055717" w:rsidP="00C22679">
      <w:pPr>
        <w:spacing w:before="60" w:line="360" w:lineRule="auto"/>
        <w:ind w:left="58"/>
        <w:jc w:val="both"/>
        <w:rPr>
          <w:rFonts w:ascii="Arial" w:hAnsi="Arial" w:cs="Arial"/>
          <w:sz w:val="21"/>
          <w:szCs w:val="21"/>
        </w:rPr>
      </w:pPr>
      <w:r w:rsidRPr="002241FD">
        <w:rPr>
          <w:rFonts w:ascii="Arial" w:hAnsi="Arial" w:cs="Arial"/>
          <w:sz w:val="21"/>
          <w:szCs w:val="21"/>
        </w:rPr>
        <w:t xml:space="preserve"> MAIL</w:t>
      </w:r>
      <w:r w:rsidR="00C22679">
        <w:rPr>
          <w:rFonts w:ascii="Arial" w:hAnsi="Arial" w:cs="Arial"/>
          <w:sz w:val="21"/>
          <w:szCs w:val="21"/>
        </w:rPr>
        <w:t>ING ADDRESS: _____________________</w:t>
      </w:r>
      <w:r w:rsidRPr="002241FD">
        <w:rPr>
          <w:rFonts w:ascii="Arial" w:hAnsi="Arial" w:cs="Arial"/>
          <w:sz w:val="21"/>
          <w:szCs w:val="21"/>
        </w:rPr>
        <w:t>______________</w:t>
      </w:r>
      <w:r w:rsidR="002241FD">
        <w:rPr>
          <w:rFonts w:ascii="Arial" w:hAnsi="Arial" w:cs="Arial"/>
          <w:sz w:val="21"/>
          <w:szCs w:val="21"/>
        </w:rPr>
        <w:t>______</w:t>
      </w:r>
      <w:r w:rsidRPr="002241FD">
        <w:rPr>
          <w:rFonts w:ascii="Arial" w:hAnsi="Arial" w:cs="Arial"/>
          <w:sz w:val="21"/>
          <w:szCs w:val="21"/>
        </w:rPr>
        <w:t>__________________________</w:t>
      </w:r>
    </w:p>
    <w:p w14:paraId="31265ADF" w14:textId="77777777" w:rsidR="00CC730E" w:rsidRPr="003F764E" w:rsidRDefault="00CC730E" w:rsidP="00C22679">
      <w:pPr>
        <w:spacing w:before="60" w:after="60"/>
        <w:ind w:left="58"/>
        <w:jc w:val="both"/>
        <w:rPr>
          <w:rFonts w:ascii="Arial" w:hAnsi="Arial" w:cs="Arial"/>
          <w:sz w:val="22"/>
          <w:szCs w:val="22"/>
        </w:rPr>
      </w:pPr>
      <w:r w:rsidRPr="003F764E">
        <w:rPr>
          <w:rFonts w:ascii="Arial" w:hAnsi="Arial" w:cs="Arial"/>
          <w:sz w:val="22"/>
          <w:szCs w:val="22"/>
        </w:rPr>
        <w:t xml:space="preserve">If an exemption is granted, </w:t>
      </w:r>
      <w:r w:rsidR="00DA4BE9">
        <w:rPr>
          <w:rFonts w:ascii="Arial" w:hAnsi="Arial" w:cs="Arial"/>
          <w:sz w:val="22"/>
          <w:szCs w:val="22"/>
        </w:rPr>
        <w:t>any change of ownership or use must be reported to the assessor within 30 days of the change</w:t>
      </w:r>
      <w:r w:rsidR="00862C8E" w:rsidRPr="003F764E">
        <w:rPr>
          <w:rFonts w:ascii="Arial" w:hAnsi="Arial" w:cs="Arial"/>
          <w:sz w:val="22"/>
          <w:szCs w:val="22"/>
        </w:rPr>
        <w:t>.</w:t>
      </w:r>
      <w:r w:rsidR="0007554C">
        <w:rPr>
          <w:rFonts w:ascii="Arial" w:hAnsi="Arial" w:cs="Arial"/>
          <w:sz w:val="22"/>
          <w:szCs w:val="22"/>
        </w:rPr>
        <w:t xml:space="preserve"> Failure to report may result in payment of back taxes, penalty and interest.</w:t>
      </w:r>
    </w:p>
    <w:p w14:paraId="2778E7F1" w14:textId="77777777" w:rsidR="00CC730E" w:rsidRPr="003F764E" w:rsidRDefault="00CC730E" w:rsidP="00CC730E">
      <w:pPr>
        <w:spacing w:after="120"/>
        <w:ind w:left="57"/>
        <w:jc w:val="both"/>
        <w:rPr>
          <w:rFonts w:ascii="Arial" w:hAnsi="Arial" w:cs="Arial"/>
          <w:sz w:val="22"/>
          <w:szCs w:val="22"/>
        </w:rPr>
      </w:pPr>
      <w:r w:rsidRPr="003F764E">
        <w:rPr>
          <w:rFonts w:ascii="Arial" w:hAnsi="Arial" w:cs="Arial"/>
          <w:sz w:val="22"/>
          <w:szCs w:val="22"/>
        </w:rPr>
        <w:t xml:space="preserve">If you have questions, please contact </w:t>
      </w:r>
      <w:r w:rsidR="00383683">
        <w:rPr>
          <w:rFonts w:ascii="Arial" w:hAnsi="Arial" w:cs="Arial"/>
          <w:sz w:val="22"/>
          <w:szCs w:val="22"/>
        </w:rPr>
        <w:t>Property Appraisal</w:t>
      </w:r>
      <w:r w:rsidRPr="003F764E">
        <w:rPr>
          <w:rFonts w:ascii="Arial" w:hAnsi="Arial" w:cs="Arial"/>
          <w:sz w:val="22"/>
          <w:szCs w:val="22"/>
        </w:rPr>
        <w:t xml:space="preserve"> at (907) 343-67</w:t>
      </w:r>
      <w:r w:rsidR="00383683">
        <w:rPr>
          <w:rFonts w:ascii="Arial" w:hAnsi="Arial" w:cs="Arial"/>
          <w:sz w:val="22"/>
          <w:szCs w:val="22"/>
        </w:rPr>
        <w:t>70</w:t>
      </w:r>
    </w:p>
    <w:p w14:paraId="6466D49A" w14:textId="77777777" w:rsidR="00CC730E" w:rsidRPr="003F764E" w:rsidRDefault="00CC730E" w:rsidP="00CC730E">
      <w:pPr>
        <w:ind w:left="58"/>
        <w:jc w:val="both"/>
        <w:rPr>
          <w:rFonts w:ascii="Arial" w:hAnsi="Arial" w:cs="Arial"/>
          <w:sz w:val="22"/>
          <w:szCs w:val="22"/>
        </w:rPr>
      </w:pPr>
      <w:r w:rsidRPr="003F764E">
        <w:rPr>
          <w:rFonts w:ascii="Arial" w:hAnsi="Arial" w:cs="Arial"/>
          <w:sz w:val="22"/>
          <w:szCs w:val="22"/>
        </w:rPr>
        <w:t>Submit the required documentation to:</w:t>
      </w:r>
      <w:r w:rsidRPr="003F764E">
        <w:rPr>
          <w:rFonts w:ascii="Arial" w:hAnsi="Arial" w:cs="Arial"/>
          <w:sz w:val="22"/>
          <w:szCs w:val="22"/>
        </w:rPr>
        <w:tab/>
        <w:t>Municipality of Anchorage</w:t>
      </w:r>
    </w:p>
    <w:p w14:paraId="57F6FFCB" w14:textId="77777777" w:rsidR="00CC730E" w:rsidRPr="003F764E" w:rsidRDefault="00B5738A" w:rsidP="00CC730E">
      <w:pPr>
        <w:ind w:left="3600" w:firstLine="720"/>
        <w:jc w:val="both"/>
        <w:rPr>
          <w:rFonts w:ascii="Arial" w:hAnsi="Arial" w:cs="Arial"/>
          <w:sz w:val="22"/>
          <w:szCs w:val="22"/>
        </w:rPr>
      </w:pPr>
      <w:r>
        <w:rPr>
          <w:rFonts w:ascii="Arial" w:hAnsi="Arial" w:cs="Arial"/>
          <w:sz w:val="22"/>
          <w:szCs w:val="22"/>
        </w:rPr>
        <w:t>Property Appraisal</w:t>
      </w:r>
    </w:p>
    <w:p w14:paraId="39C00582" w14:textId="77777777" w:rsidR="00CC730E" w:rsidRPr="003F764E" w:rsidRDefault="00CC730E" w:rsidP="00CC730E">
      <w:pPr>
        <w:ind w:left="3600" w:firstLine="720"/>
        <w:jc w:val="both"/>
        <w:rPr>
          <w:rFonts w:ascii="Arial" w:hAnsi="Arial" w:cs="Arial"/>
          <w:sz w:val="22"/>
          <w:szCs w:val="22"/>
        </w:rPr>
      </w:pPr>
      <w:r w:rsidRPr="003F764E">
        <w:rPr>
          <w:rFonts w:ascii="Arial" w:hAnsi="Arial" w:cs="Arial"/>
          <w:sz w:val="22"/>
          <w:szCs w:val="22"/>
        </w:rPr>
        <w:t>PO Box 196650</w:t>
      </w:r>
    </w:p>
    <w:p w14:paraId="16A0223F" w14:textId="77777777" w:rsidR="00B5738A" w:rsidRDefault="00CC730E" w:rsidP="00CC730E">
      <w:pPr>
        <w:ind w:left="3600" w:firstLine="720"/>
        <w:jc w:val="both"/>
        <w:rPr>
          <w:rFonts w:ascii="Arial" w:hAnsi="Arial" w:cs="Arial"/>
          <w:sz w:val="22"/>
          <w:szCs w:val="22"/>
        </w:rPr>
      </w:pPr>
      <w:r w:rsidRPr="003F764E">
        <w:rPr>
          <w:rFonts w:ascii="Arial" w:hAnsi="Arial" w:cs="Arial"/>
          <w:sz w:val="22"/>
          <w:szCs w:val="22"/>
        </w:rPr>
        <w:t xml:space="preserve">Anchorage, AK 99519-6650 </w:t>
      </w:r>
    </w:p>
    <w:sectPr w:rsidR="00B5738A" w:rsidSect="004C1AF9">
      <w:type w:val="continuous"/>
      <w:pgSz w:w="12240" w:h="15840" w:code="1"/>
      <w:pgMar w:top="585" w:right="1008" w:bottom="245" w:left="1008" w:header="288" w:footer="288"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318B8" w14:textId="77777777" w:rsidR="00A66A83" w:rsidRDefault="004F3B66">
      <w:r>
        <w:separator/>
      </w:r>
    </w:p>
  </w:endnote>
  <w:endnote w:type="continuationSeparator" w:id="0">
    <w:p w14:paraId="249C46BC" w14:textId="77777777" w:rsidR="00A66A83" w:rsidRDefault="004F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8A521" w14:textId="77777777" w:rsidR="00E71F8C" w:rsidRDefault="00DB603A" w:rsidP="00CE5E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03D0D4" w14:textId="77777777" w:rsidR="00E71F8C" w:rsidRDefault="00C541F5">
    <w:pPr>
      <w:pStyle w:val="Footer"/>
    </w:pPr>
  </w:p>
  <w:p w14:paraId="506F6028" w14:textId="77777777" w:rsidR="00E71F8C" w:rsidRDefault="00C541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C11C0" w14:textId="77777777" w:rsidR="00E71F8C" w:rsidRPr="00E000E1" w:rsidRDefault="00DB603A">
    <w:pPr>
      <w:pStyle w:val="Footer"/>
      <w:rPr>
        <w:sz w:val="16"/>
        <w:szCs w:val="16"/>
      </w:rPr>
    </w:pPr>
    <w:r>
      <w:rPr>
        <w:sz w:val="16"/>
        <w:szCs w:val="16"/>
      </w:rPr>
      <w:t>G:\\Property Appraisal\Administration</w:t>
    </w:r>
    <w:r w:rsidR="00504071">
      <w:rPr>
        <w:sz w:val="16"/>
        <w:szCs w:val="16"/>
      </w:rPr>
      <w:t xml:space="preserve"> PA\web site</w:t>
    </w:r>
    <w:r w:rsidR="006E63D8">
      <w:rPr>
        <w:sz w:val="16"/>
        <w:szCs w:val="16"/>
      </w:rPr>
      <w:t>\</w:t>
    </w:r>
    <w:proofErr w:type="spellStart"/>
    <w:r w:rsidR="006E63D8">
      <w:rPr>
        <w:sz w:val="16"/>
        <w:szCs w:val="16"/>
      </w:rPr>
      <w:t>OtherExemptions</w:t>
    </w:r>
    <w:proofErr w:type="spellEnd"/>
    <w:r>
      <w:rPr>
        <w:sz w:val="16"/>
        <w:szCs w:val="16"/>
      </w:rPr>
      <w:tab/>
      <w:t xml:space="preserve">rev </w:t>
    </w:r>
    <w:r w:rsidR="00975036">
      <w:rPr>
        <w:sz w:val="16"/>
        <w:szCs w:val="16"/>
      </w:rPr>
      <w:t>3-20-2019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A4797" w14:textId="77777777" w:rsidR="00A66A83" w:rsidRDefault="004F3B66">
      <w:r>
        <w:separator/>
      </w:r>
    </w:p>
  </w:footnote>
  <w:footnote w:type="continuationSeparator" w:id="0">
    <w:p w14:paraId="2FC25A84" w14:textId="77777777" w:rsidR="00A66A83" w:rsidRDefault="004F3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093A0" w14:textId="77777777" w:rsidR="004C1AF9" w:rsidRPr="0083634E" w:rsidRDefault="0083634E" w:rsidP="00E765D2">
    <w:pPr>
      <w:spacing w:before="120"/>
      <w:ind w:left="180"/>
      <w:rPr>
        <w:rFonts w:ascii="Arial" w:hAnsi="Arial" w:cs="Arial"/>
        <w:b/>
        <w:sz w:val="18"/>
        <w:szCs w:val="18"/>
      </w:rPr>
    </w:pPr>
    <w:r w:rsidRPr="0083634E">
      <w:rPr>
        <w:rFonts w:ascii="Arial" w:hAnsi="Arial" w:cs="Arial"/>
        <w:b/>
        <w:noProof/>
        <w:sz w:val="23"/>
        <w:szCs w:val="23"/>
      </w:rPr>
      <mc:AlternateContent>
        <mc:Choice Requires="wps">
          <w:drawing>
            <wp:anchor distT="45720" distB="45720" distL="114300" distR="114300" simplePos="0" relativeHeight="251659264" behindDoc="0" locked="0" layoutInCell="1" allowOverlap="1" wp14:anchorId="0C05F990" wp14:editId="5C43B42C">
              <wp:simplePos x="0" y="0"/>
              <wp:positionH relativeFrom="column">
                <wp:posOffset>846455</wp:posOffset>
              </wp:positionH>
              <wp:positionV relativeFrom="paragraph">
                <wp:posOffset>182880</wp:posOffset>
              </wp:positionV>
              <wp:extent cx="484124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240" cy="1404620"/>
                      </a:xfrm>
                      <a:prstGeom prst="rect">
                        <a:avLst/>
                      </a:prstGeom>
                      <a:solidFill>
                        <a:srgbClr val="FFFFFF"/>
                      </a:solidFill>
                      <a:ln w="9525">
                        <a:noFill/>
                        <a:miter lim="800000"/>
                        <a:headEnd/>
                        <a:tailEnd/>
                      </a:ln>
                    </wps:spPr>
                    <wps:txbx>
                      <w:txbxContent>
                        <w:p w14:paraId="2633B43B" w14:textId="77777777" w:rsidR="0083634E" w:rsidRDefault="0083634E" w:rsidP="00CC77AF">
                          <w:pPr>
                            <w:jc w:val="center"/>
                            <w:rPr>
                              <w:rFonts w:ascii="Arial" w:hAnsi="Arial" w:cs="Arial"/>
                              <w:b/>
                            </w:rPr>
                          </w:pPr>
                          <w:r w:rsidRPr="0083634E">
                            <w:rPr>
                              <w:rFonts w:ascii="Arial" w:hAnsi="Arial" w:cs="Arial"/>
                              <w:b/>
                            </w:rPr>
                            <w:t>MUNICIPALITY OF ANCHORAGE</w:t>
                          </w:r>
                        </w:p>
                        <w:p w14:paraId="2895F62E" w14:textId="77777777" w:rsidR="0083634E" w:rsidRPr="0083634E" w:rsidRDefault="0083634E" w:rsidP="00CC77AF">
                          <w:pPr>
                            <w:jc w:val="center"/>
                            <w:rPr>
                              <w:rFonts w:ascii="Arial" w:hAnsi="Arial" w:cs="Arial"/>
                              <w:b/>
                            </w:rPr>
                          </w:pPr>
                          <w:r>
                            <w:rPr>
                              <w:rFonts w:ascii="Arial" w:hAnsi="Arial" w:cs="Arial"/>
                              <w:b/>
                            </w:rPr>
                            <w:t>APPLICATION FOR NONPROFIT PROPERTY TAX EXEMPTION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05F990" id="_x0000_t202" coordsize="21600,21600" o:spt="202" path="m,l,21600r21600,l21600,xe">
              <v:stroke joinstyle="miter"/>
              <v:path gradientshapeok="t" o:connecttype="rect"/>
            </v:shapetype>
            <v:shape id="Text Box 2" o:spid="_x0000_s1026" type="#_x0000_t202" style="position:absolute;left:0;text-align:left;margin-left:66.65pt;margin-top:14.4pt;width:38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" stroked="f">
              <v:textbox style="mso-fit-shape-to-text:t">
                <w:txbxContent>
                  <w:p w14:paraId="2633B43B" w14:textId="77777777" w:rsidR="0083634E" w:rsidRDefault="0083634E" w:rsidP="00CC77AF">
                    <w:pPr>
                      <w:jc w:val="center"/>
                      <w:rPr>
                        <w:rFonts w:ascii="Arial" w:hAnsi="Arial" w:cs="Arial"/>
                        <w:b/>
                      </w:rPr>
                    </w:pPr>
                    <w:r w:rsidRPr="0083634E">
                      <w:rPr>
                        <w:rFonts w:ascii="Arial" w:hAnsi="Arial" w:cs="Arial"/>
                        <w:b/>
                      </w:rPr>
                      <w:t>MUNICIPALITY OF ANCHORAGE</w:t>
                    </w:r>
                  </w:p>
                  <w:p w14:paraId="2895F62E" w14:textId="77777777" w:rsidR="0083634E" w:rsidRPr="0083634E" w:rsidRDefault="0083634E" w:rsidP="00CC77AF">
                    <w:pPr>
                      <w:jc w:val="center"/>
                      <w:rPr>
                        <w:rFonts w:ascii="Arial" w:hAnsi="Arial" w:cs="Arial"/>
                        <w:b/>
                      </w:rPr>
                    </w:pPr>
                    <w:r>
                      <w:rPr>
                        <w:rFonts w:ascii="Arial" w:hAnsi="Arial" w:cs="Arial"/>
                        <w:b/>
                      </w:rPr>
                      <w:t>APPLICATION FOR NONPROFIT PROPERTY TAX EXEMPTION</w:t>
                    </w:r>
                  </w:p>
                </w:txbxContent>
              </v:textbox>
              <w10:wrap type="square"/>
            </v:shape>
          </w:pict>
        </mc:Fallback>
      </mc:AlternateContent>
    </w:r>
    <w:r>
      <w:rPr>
        <w:rFonts w:ascii="Arial" w:hAnsi="Arial" w:cs="Arial"/>
        <w:b/>
        <w:noProof/>
        <w:sz w:val="23"/>
        <w:szCs w:val="23"/>
      </w:rPr>
      <w:drawing>
        <wp:inline distT="0" distB="0" distL="0" distR="0" wp14:anchorId="2C63D1EE" wp14:editId="0C79580D">
          <wp:extent cx="596154" cy="5961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03" cy="61280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532EBD"/>
    <w:multiLevelType w:val="hybridMultilevel"/>
    <w:tmpl w:val="7FBA9B2E"/>
    <w:lvl w:ilvl="0" w:tplc="0409000F">
      <w:start w:val="1"/>
      <w:numFmt w:val="decimal"/>
      <w:lvlText w:val="%1."/>
      <w:lvlJc w:val="left"/>
      <w:pPr>
        <w:tabs>
          <w:tab w:val="num" w:pos="720"/>
        </w:tabs>
        <w:ind w:left="720" w:hanging="360"/>
      </w:pPr>
    </w:lvl>
    <w:lvl w:ilvl="1" w:tplc="AB4E7D7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YyNDE1NTM2sjBX0lEKTi0uzszPAykwqgUAXZ4SYywAAAA="/>
  </w:docVars>
  <w:rsids>
    <w:rsidRoot w:val="00CC730E"/>
    <w:rsid w:val="00055717"/>
    <w:rsid w:val="0007554C"/>
    <w:rsid w:val="002241FD"/>
    <w:rsid w:val="002256D5"/>
    <w:rsid w:val="00251425"/>
    <w:rsid w:val="00323FF0"/>
    <w:rsid w:val="00337B20"/>
    <w:rsid w:val="00383683"/>
    <w:rsid w:val="003F764E"/>
    <w:rsid w:val="004717A0"/>
    <w:rsid w:val="00494753"/>
    <w:rsid w:val="004C1AF9"/>
    <w:rsid w:val="004E25C5"/>
    <w:rsid w:val="004F3B66"/>
    <w:rsid w:val="00504071"/>
    <w:rsid w:val="005113D8"/>
    <w:rsid w:val="005905E2"/>
    <w:rsid w:val="00590A8F"/>
    <w:rsid w:val="0060261C"/>
    <w:rsid w:val="00620176"/>
    <w:rsid w:val="006975D9"/>
    <w:rsid w:val="006A3C8F"/>
    <w:rsid w:val="006E63D8"/>
    <w:rsid w:val="00737C3C"/>
    <w:rsid w:val="00823226"/>
    <w:rsid w:val="0083634E"/>
    <w:rsid w:val="0084214C"/>
    <w:rsid w:val="008616A4"/>
    <w:rsid w:val="00862C8E"/>
    <w:rsid w:val="00886217"/>
    <w:rsid w:val="008A3FF1"/>
    <w:rsid w:val="00942A57"/>
    <w:rsid w:val="0096071D"/>
    <w:rsid w:val="00975036"/>
    <w:rsid w:val="00976421"/>
    <w:rsid w:val="00A241D1"/>
    <w:rsid w:val="00A47B53"/>
    <w:rsid w:val="00A5281B"/>
    <w:rsid w:val="00A66A83"/>
    <w:rsid w:val="00A90761"/>
    <w:rsid w:val="00B5738A"/>
    <w:rsid w:val="00C22679"/>
    <w:rsid w:val="00C541F5"/>
    <w:rsid w:val="00C55FF5"/>
    <w:rsid w:val="00CA1375"/>
    <w:rsid w:val="00CC730E"/>
    <w:rsid w:val="00CC77AF"/>
    <w:rsid w:val="00D4692A"/>
    <w:rsid w:val="00D920C2"/>
    <w:rsid w:val="00DA4BE9"/>
    <w:rsid w:val="00DB603A"/>
    <w:rsid w:val="00E16417"/>
    <w:rsid w:val="00E765D2"/>
    <w:rsid w:val="00E9740D"/>
    <w:rsid w:val="00EC3E18"/>
    <w:rsid w:val="00F4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26DB4CA"/>
  <w15:chartTrackingRefBased/>
  <w15:docId w15:val="{BF5D01D0-547B-46FB-BA7B-C8143188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3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C730E"/>
    <w:pPr>
      <w:tabs>
        <w:tab w:val="center" w:pos="4320"/>
        <w:tab w:val="right" w:pos="8640"/>
      </w:tabs>
    </w:pPr>
  </w:style>
  <w:style w:type="character" w:customStyle="1" w:styleId="FooterChar">
    <w:name w:val="Footer Char"/>
    <w:basedOn w:val="DefaultParagraphFont"/>
    <w:link w:val="Footer"/>
    <w:rsid w:val="00CC730E"/>
    <w:rPr>
      <w:rFonts w:ascii="Times New Roman" w:eastAsia="Times New Roman" w:hAnsi="Times New Roman" w:cs="Times New Roman"/>
      <w:sz w:val="24"/>
      <w:szCs w:val="24"/>
    </w:rPr>
  </w:style>
  <w:style w:type="character" w:styleId="PageNumber">
    <w:name w:val="page number"/>
    <w:basedOn w:val="DefaultParagraphFont"/>
    <w:rsid w:val="00CC730E"/>
  </w:style>
  <w:style w:type="paragraph" w:styleId="BalloonText">
    <w:name w:val="Balloon Text"/>
    <w:basedOn w:val="Normal"/>
    <w:link w:val="BalloonTextChar"/>
    <w:uiPriority w:val="99"/>
    <w:semiHidden/>
    <w:unhideWhenUsed/>
    <w:rsid w:val="00861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6A4"/>
    <w:rPr>
      <w:rFonts w:ascii="Segoe UI" w:eastAsia="Times New Roman" w:hAnsi="Segoe UI" w:cs="Segoe UI"/>
      <w:sz w:val="18"/>
      <w:szCs w:val="18"/>
    </w:rPr>
  </w:style>
  <w:style w:type="paragraph" w:styleId="Header">
    <w:name w:val="header"/>
    <w:basedOn w:val="Normal"/>
    <w:link w:val="HeaderChar"/>
    <w:uiPriority w:val="99"/>
    <w:unhideWhenUsed/>
    <w:rsid w:val="004C1AF9"/>
    <w:pPr>
      <w:tabs>
        <w:tab w:val="center" w:pos="4680"/>
        <w:tab w:val="right" w:pos="9360"/>
      </w:tabs>
    </w:pPr>
  </w:style>
  <w:style w:type="character" w:customStyle="1" w:styleId="HeaderChar">
    <w:name w:val="Header Char"/>
    <w:basedOn w:val="DefaultParagraphFont"/>
    <w:link w:val="Header"/>
    <w:uiPriority w:val="99"/>
    <w:rsid w:val="004C1AF9"/>
    <w:rPr>
      <w:rFonts w:ascii="Times New Roman" w:eastAsia="Times New Roman" w:hAnsi="Times New Roman" w:cs="Times New Roman"/>
      <w:sz w:val="24"/>
      <w:szCs w:val="24"/>
    </w:rPr>
  </w:style>
  <w:style w:type="table" w:styleId="TableGrid">
    <w:name w:val="Table Grid"/>
    <w:basedOn w:val="TableNormal"/>
    <w:uiPriority w:val="39"/>
    <w:rsid w:val="006A3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37A7F9C409A74BB04A33854D319ECE" ma:contentTypeVersion="0" ma:contentTypeDescription="Create a new document." ma:contentTypeScope="" ma:versionID="1fca1ac3f513353b2875e89152f881d7">
  <xsd:schema xmlns:xsd="http://www.w3.org/2001/XMLSchema" xmlns:xs="http://www.w3.org/2001/XMLSchema" xmlns:p="http://schemas.microsoft.com/office/2006/metadata/properties" targetNamespace="http://schemas.microsoft.com/office/2006/metadata/properties" ma:root="true" ma:fieldsID="8395cc7fb871ba0b823971be877f6d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B1943A-ABF6-4269-9F4C-18F5CADFE7B9}">
  <ds:schemaRefs>
    <ds:schemaRef ds:uri="http://schemas.openxmlformats.org/officeDocument/2006/bibliography"/>
  </ds:schemaRefs>
</ds:datastoreItem>
</file>

<file path=customXml/itemProps2.xml><?xml version="1.0" encoding="utf-8"?>
<ds:datastoreItem xmlns:ds="http://schemas.openxmlformats.org/officeDocument/2006/customXml" ds:itemID="{FF19CBF7-4FE4-4A80-82CD-475132EDDC6F}"/>
</file>

<file path=customXml/itemProps3.xml><?xml version="1.0" encoding="utf-8"?>
<ds:datastoreItem xmlns:ds="http://schemas.openxmlformats.org/officeDocument/2006/customXml" ds:itemID="{D0C973C3-E598-4965-B812-0EB519224AF0}"/>
</file>

<file path=customXml/itemProps4.xml><?xml version="1.0" encoding="utf-8"?>
<ds:datastoreItem xmlns:ds="http://schemas.openxmlformats.org/officeDocument/2006/customXml" ds:itemID="{8BDB6791-AE68-43BB-8119-5055239C2E54}"/>
</file>

<file path=docProps/app.xml><?xml version="1.0" encoding="utf-8"?>
<Properties xmlns="http://schemas.openxmlformats.org/officeDocument/2006/extended-properties" xmlns:vt="http://schemas.openxmlformats.org/officeDocument/2006/docPropsVTypes">
  <Template>Normal.dotm</Template>
  <TotalTime>4</TotalTime>
  <Pages>1</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MOA</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Kelli E.</dc:creator>
  <cp:keywords/>
  <dc:description/>
  <cp:lastModifiedBy>Gadamus, Jack J</cp:lastModifiedBy>
  <cp:revision>4</cp:revision>
  <cp:lastPrinted>2019-03-20T17:28:00Z</cp:lastPrinted>
  <dcterms:created xsi:type="dcterms:W3CDTF">2020-05-26T20:35:00Z</dcterms:created>
  <dcterms:modified xsi:type="dcterms:W3CDTF">2020-05-26T20:50:00Z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0x0101001C37A7F9C409A74BB04A33854D319ECE</vt:lpwstr>
  </property>
</Properties>
</file>