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81" w:rsidRDefault="00024481"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56.95pt" o:ole="">
            <v:imagedata r:id="rId7" o:title=""/>
          </v:shape>
          <o:OLEObject Type="Embed" ProgID="AcroExch.Document.11" ShapeID="_x0000_i1025" DrawAspect="Content" ObjectID="_1629100986" r:id="rId8"/>
        </w:object>
      </w:r>
    </w:p>
    <w:p w:rsidR="00A73980" w:rsidRPr="002A4F7D" w:rsidRDefault="004B3E0B" w:rsidP="00A50621">
      <w:pPr>
        <w:tabs>
          <w:tab w:val="left" w:pos="1920"/>
          <w:tab w:val="left" w:pos="3510"/>
          <w:tab w:val="center" w:pos="4320"/>
        </w:tabs>
        <w:spacing w:after="0"/>
        <w:jc w:val="center"/>
        <w:rPr>
          <w:rFonts w:cs="Cambria"/>
          <w:b/>
          <w:color w:val="008000"/>
        </w:rPr>
      </w:pPr>
      <w:r>
        <w:rPr>
          <w:rFonts w:cs="Cambria"/>
          <w:b/>
          <w:color w:val="008000"/>
        </w:rPr>
        <w:t xml:space="preserve">MINUTES </w:t>
      </w:r>
    </w:p>
    <w:p w:rsidR="00A73980" w:rsidRPr="002A4F7D" w:rsidRDefault="00A73980" w:rsidP="00182814">
      <w:pPr>
        <w:spacing w:after="0"/>
        <w:jc w:val="center"/>
      </w:pPr>
      <w:r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CF53E0">
        <w:rPr>
          <w:rFonts w:cs="Cambria"/>
          <w:b/>
          <w:color w:val="008000"/>
        </w:rPr>
        <w:t xml:space="preserve">Tuesday, </w:t>
      </w:r>
      <w:r w:rsidR="0091307B">
        <w:rPr>
          <w:rFonts w:cs="Cambria"/>
          <w:b/>
          <w:color w:val="008000"/>
        </w:rPr>
        <w:t>August 6</w:t>
      </w:r>
      <w:r w:rsidR="00F16272">
        <w:rPr>
          <w:rFonts w:cs="Cambria"/>
          <w:b/>
          <w:color w:val="008000"/>
        </w:rPr>
        <w:t>, 201</w:t>
      </w:r>
      <w:r w:rsidR="00C53330">
        <w:rPr>
          <w:rFonts w:cs="Cambria"/>
          <w:b/>
          <w:color w:val="008000"/>
        </w:rPr>
        <w:t>9</w:t>
      </w:r>
    </w:p>
    <w:p w:rsidR="00A73980" w:rsidRDefault="009459C4" w:rsidP="00182814">
      <w:pPr>
        <w:spacing w:after="0"/>
        <w:jc w:val="center"/>
        <w:rPr>
          <w:rFonts w:cs="Cambria"/>
          <w:b/>
          <w:color w:val="008000"/>
        </w:rPr>
      </w:pPr>
      <w:r>
        <w:rPr>
          <w:rFonts w:cs="Cambria"/>
          <w:b/>
          <w:color w:val="008000"/>
        </w:rPr>
        <w:t>Girdwood Community Room 7PM</w:t>
      </w:r>
    </w:p>
    <w:p w:rsidR="00D04BBE" w:rsidRDefault="00D04BBE" w:rsidP="00D04BBE">
      <w:pPr>
        <w:rPr>
          <w:rFonts w:ascii="Verdana" w:hAnsi="Verdana" w:cs="Arial"/>
          <w:color w:val="000000"/>
          <w:sz w:val="18"/>
          <w:szCs w:val="18"/>
          <w:lang w:eastAsia="x-none"/>
        </w:rPr>
      </w:pPr>
      <w:r>
        <w:rPr>
          <w:rFonts w:ascii="Verdana" w:hAnsi="Verdana" w:cs="Arial"/>
          <w:color w:val="000000"/>
          <w:sz w:val="18"/>
          <w:szCs w:val="18"/>
          <w:lang w:eastAsia="x-none"/>
        </w:rPr>
        <w:t>The Girdwood Board of Supervisors, its committees, and subcommittees are subject to the Alaska Open Meetings Act as found in Alaska Statute 44.62.310 and Anchorage Municipal Code1.25 - Public Meetings.</w:t>
      </w:r>
    </w:p>
    <w:p w:rsidR="00A73980" w:rsidRDefault="00A73980" w:rsidP="00182814">
      <w:pPr>
        <w:spacing w:after="0"/>
        <w:rPr>
          <w:rFonts w:asciiTheme="majorHAnsi" w:hAnsiTheme="majorHAnsi" w:cs="Cambria"/>
          <w:sz w:val="22"/>
          <w:szCs w:val="22"/>
        </w:rPr>
      </w:pPr>
      <w:r w:rsidRPr="00984C0F">
        <w:rPr>
          <w:rFonts w:asciiTheme="majorHAnsi" w:hAnsiTheme="majorHAnsi" w:cs="Cambria"/>
          <w:b/>
          <w:sz w:val="22"/>
          <w:szCs w:val="22"/>
        </w:rPr>
        <w:t>Call to Order</w:t>
      </w:r>
      <w:r w:rsidRPr="00984C0F">
        <w:rPr>
          <w:rFonts w:asciiTheme="majorHAnsi" w:hAnsiTheme="majorHAnsi" w:cs="Cambria"/>
          <w:sz w:val="22"/>
          <w:szCs w:val="22"/>
        </w:rPr>
        <w:t xml:space="preserve"> </w:t>
      </w:r>
      <w:r w:rsidR="006F7DC5">
        <w:rPr>
          <w:rFonts w:asciiTheme="majorHAnsi" w:hAnsiTheme="majorHAnsi" w:cs="Cambria"/>
          <w:sz w:val="22"/>
          <w:szCs w:val="22"/>
        </w:rPr>
        <w:t>7:02PM Carolyn Brodin</w:t>
      </w:r>
    </w:p>
    <w:p w:rsidR="00913B4F" w:rsidRDefault="00C53330" w:rsidP="00913B4F">
      <w:pPr>
        <w:spacing w:after="0"/>
        <w:ind w:left="720"/>
        <w:rPr>
          <w:rFonts w:asciiTheme="majorHAnsi" w:hAnsiTheme="majorHAnsi" w:cs="Cambria"/>
          <w:sz w:val="22"/>
          <w:szCs w:val="22"/>
        </w:rPr>
      </w:pPr>
      <w:r>
        <w:rPr>
          <w:rFonts w:asciiTheme="majorHAnsi" w:hAnsiTheme="majorHAnsi" w:cs="Cambria"/>
          <w:sz w:val="22"/>
          <w:szCs w:val="22"/>
        </w:rPr>
        <w:t xml:space="preserve">Approval of </w:t>
      </w:r>
      <w:r w:rsidR="0091307B">
        <w:rPr>
          <w:rFonts w:asciiTheme="majorHAnsi" w:hAnsiTheme="majorHAnsi" w:cs="Cambria"/>
          <w:sz w:val="22"/>
          <w:szCs w:val="22"/>
        </w:rPr>
        <w:t>August 6</w:t>
      </w:r>
      <w:r w:rsidR="0062579B">
        <w:rPr>
          <w:rFonts w:asciiTheme="majorHAnsi" w:hAnsiTheme="majorHAnsi" w:cs="Cambria"/>
          <w:sz w:val="22"/>
          <w:szCs w:val="22"/>
        </w:rPr>
        <w:t xml:space="preserve">, 2019 </w:t>
      </w:r>
      <w:r>
        <w:rPr>
          <w:rFonts w:asciiTheme="majorHAnsi" w:hAnsiTheme="majorHAnsi" w:cs="Cambria"/>
          <w:sz w:val="22"/>
          <w:szCs w:val="22"/>
        </w:rPr>
        <w:t>Agenda</w:t>
      </w:r>
      <w:r w:rsidR="006F7DC5">
        <w:rPr>
          <w:rFonts w:asciiTheme="majorHAnsi" w:hAnsiTheme="majorHAnsi" w:cs="Cambria"/>
          <w:sz w:val="22"/>
          <w:szCs w:val="22"/>
        </w:rPr>
        <w:tab/>
        <w:t>KS/CB</w:t>
      </w:r>
      <w:r w:rsidR="006F7DC5">
        <w:rPr>
          <w:rFonts w:asciiTheme="majorHAnsi" w:hAnsiTheme="majorHAnsi" w:cs="Cambria"/>
          <w:sz w:val="22"/>
          <w:szCs w:val="22"/>
        </w:rPr>
        <w:tab/>
        <w:t>4-0</w:t>
      </w:r>
      <w:r>
        <w:rPr>
          <w:rFonts w:asciiTheme="majorHAnsi" w:hAnsiTheme="majorHAnsi" w:cs="Cambria"/>
          <w:sz w:val="22"/>
          <w:szCs w:val="22"/>
        </w:rPr>
        <w:br/>
      </w:r>
      <w:r w:rsidR="009459C4">
        <w:rPr>
          <w:rFonts w:asciiTheme="majorHAnsi" w:hAnsiTheme="majorHAnsi" w:cs="Cambria"/>
          <w:sz w:val="22"/>
          <w:szCs w:val="22"/>
        </w:rPr>
        <w:t xml:space="preserve">Approval of </w:t>
      </w:r>
      <w:r w:rsidR="0091307B">
        <w:rPr>
          <w:rFonts w:asciiTheme="majorHAnsi" w:hAnsiTheme="majorHAnsi" w:cs="Cambria"/>
          <w:sz w:val="22"/>
          <w:szCs w:val="22"/>
        </w:rPr>
        <w:t>May 7</w:t>
      </w:r>
      <w:r w:rsidR="0062579B">
        <w:rPr>
          <w:rFonts w:asciiTheme="majorHAnsi" w:hAnsiTheme="majorHAnsi" w:cs="Cambria"/>
          <w:sz w:val="22"/>
          <w:szCs w:val="22"/>
        </w:rPr>
        <w:t>,</w:t>
      </w:r>
      <w:r w:rsidR="00D04BBE">
        <w:rPr>
          <w:rFonts w:asciiTheme="majorHAnsi" w:hAnsiTheme="majorHAnsi" w:cs="Cambria"/>
          <w:sz w:val="22"/>
          <w:szCs w:val="22"/>
        </w:rPr>
        <w:t xml:space="preserve"> 2019</w:t>
      </w:r>
      <w:r w:rsidR="009459C4">
        <w:rPr>
          <w:rFonts w:asciiTheme="majorHAnsi" w:hAnsiTheme="majorHAnsi" w:cs="Cambria"/>
          <w:sz w:val="22"/>
          <w:szCs w:val="22"/>
        </w:rPr>
        <w:t xml:space="preserve"> </w:t>
      </w:r>
      <w:r>
        <w:rPr>
          <w:rFonts w:asciiTheme="majorHAnsi" w:hAnsiTheme="majorHAnsi" w:cs="Cambria"/>
          <w:sz w:val="22"/>
          <w:szCs w:val="22"/>
        </w:rPr>
        <w:t>Minutes</w:t>
      </w:r>
      <w:r w:rsidR="006F7DC5">
        <w:rPr>
          <w:rFonts w:asciiTheme="majorHAnsi" w:hAnsiTheme="majorHAnsi" w:cs="Cambria"/>
          <w:sz w:val="22"/>
          <w:szCs w:val="22"/>
        </w:rPr>
        <w:tab/>
        <w:t>KS/CB</w:t>
      </w:r>
      <w:r w:rsidR="006F7DC5">
        <w:rPr>
          <w:rFonts w:asciiTheme="majorHAnsi" w:hAnsiTheme="majorHAnsi" w:cs="Cambria"/>
          <w:sz w:val="22"/>
          <w:szCs w:val="22"/>
        </w:rPr>
        <w:tab/>
        <w:t>4-0</w:t>
      </w:r>
      <w:r w:rsidR="006F7DC5">
        <w:rPr>
          <w:rFonts w:asciiTheme="majorHAnsi" w:hAnsiTheme="majorHAnsi" w:cs="Cambria"/>
          <w:sz w:val="22"/>
          <w:szCs w:val="22"/>
        </w:rPr>
        <w:br/>
      </w:r>
    </w:p>
    <w:p w:rsidR="001D4401" w:rsidRDefault="00A50621" w:rsidP="00913B4F">
      <w:pPr>
        <w:spacing w:after="0"/>
        <w:rPr>
          <w:rFonts w:asciiTheme="majorHAnsi" w:hAnsiTheme="majorHAnsi" w:cs="Cambria"/>
          <w:b/>
          <w:sz w:val="22"/>
          <w:szCs w:val="22"/>
        </w:rPr>
      </w:pPr>
      <w:r w:rsidRPr="00984C0F">
        <w:rPr>
          <w:rFonts w:asciiTheme="majorHAnsi" w:hAnsiTheme="majorHAnsi" w:cs="Cambria"/>
          <w:b/>
          <w:sz w:val="22"/>
          <w:szCs w:val="22"/>
        </w:rPr>
        <w:t>Announcements</w:t>
      </w:r>
      <w:r w:rsidR="001D4401">
        <w:rPr>
          <w:rFonts w:asciiTheme="majorHAnsi" w:hAnsiTheme="majorHAnsi" w:cs="Cambria"/>
          <w:b/>
          <w:sz w:val="22"/>
          <w:szCs w:val="22"/>
        </w:rPr>
        <w:t>:</w:t>
      </w:r>
    </w:p>
    <w:p w:rsidR="00D8330D" w:rsidRPr="00D8330D" w:rsidRDefault="00D8330D" w:rsidP="00913B4F">
      <w:pPr>
        <w:spacing w:after="0"/>
        <w:rPr>
          <w:rFonts w:asciiTheme="majorHAnsi" w:hAnsiTheme="majorHAnsi" w:cs="Cambria"/>
          <w:sz w:val="22"/>
          <w:szCs w:val="22"/>
        </w:rPr>
      </w:pPr>
      <w:r w:rsidRPr="00D8330D">
        <w:rPr>
          <w:rFonts w:asciiTheme="majorHAnsi" w:hAnsiTheme="majorHAnsi" w:cs="Cambria"/>
          <w:sz w:val="22"/>
          <w:szCs w:val="22"/>
        </w:rPr>
        <w:t>Anchorage Historic Preservation Commission Meet</w:t>
      </w:r>
      <w:r>
        <w:rPr>
          <w:rFonts w:asciiTheme="majorHAnsi" w:hAnsiTheme="majorHAnsi" w:cs="Cambria"/>
          <w:sz w:val="22"/>
          <w:szCs w:val="22"/>
        </w:rPr>
        <w:t>ing is scheduled for</w:t>
      </w:r>
      <w:r w:rsidRPr="00D8330D">
        <w:rPr>
          <w:rFonts w:asciiTheme="majorHAnsi" w:hAnsiTheme="majorHAnsi" w:cs="Cambria"/>
          <w:sz w:val="22"/>
          <w:szCs w:val="22"/>
        </w:rPr>
        <w:t xml:space="preserve"> Aug 22 at 5:30PM in the Girdwood Community Room.</w:t>
      </w:r>
      <w:r w:rsidR="006F7DC5">
        <w:rPr>
          <w:rFonts w:asciiTheme="majorHAnsi" w:hAnsiTheme="majorHAnsi" w:cs="Cambria"/>
          <w:sz w:val="22"/>
          <w:szCs w:val="22"/>
        </w:rPr>
        <w:br/>
      </w:r>
    </w:p>
    <w:p w:rsidR="006F7DC5" w:rsidRDefault="00AF4472" w:rsidP="000D1389">
      <w:pPr>
        <w:spacing w:after="0"/>
        <w:rPr>
          <w:rFonts w:asciiTheme="majorHAnsi" w:hAnsiTheme="majorHAnsi" w:cs="Cambria"/>
          <w:sz w:val="22"/>
          <w:szCs w:val="22"/>
        </w:rPr>
      </w:pPr>
      <w:r w:rsidRPr="00AF4472">
        <w:rPr>
          <w:rFonts w:asciiTheme="majorHAnsi" w:hAnsiTheme="majorHAnsi" w:cs="Cambria"/>
          <w:sz w:val="22"/>
          <w:szCs w:val="22"/>
        </w:rPr>
        <w:t xml:space="preserve">KMTA event in Hope: Mineshaft Grinder – running and biking event in Hope on Palmer Creek Road Aug 17.  </w:t>
      </w:r>
      <w:r w:rsidR="006F7DC5">
        <w:rPr>
          <w:rFonts w:asciiTheme="majorHAnsi" w:hAnsiTheme="majorHAnsi" w:cs="Cambria"/>
          <w:sz w:val="22"/>
          <w:szCs w:val="22"/>
        </w:rPr>
        <w:t xml:space="preserve">Group is seeking volunteers and participants for this inaugural event. Info available on line:  </w:t>
      </w:r>
      <w:hyperlink r:id="rId9" w:history="1">
        <w:r w:rsidR="006F7DC5" w:rsidRPr="007B1B6E">
          <w:rPr>
            <w:rStyle w:val="Hyperlink"/>
            <w:rFonts w:asciiTheme="majorHAnsi" w:hAnsiTheme="majorHAnsi" w:cs="Cambria"/>
            <w:sz w:val="22"/>
            <w:szCs w:val="22"/>
          </w:rPr>
          <w:t>https://www.kmtacorridor.org/mineshaft/</w:t>
        </w:r>
      </w:hyperlink>
    </w:p>
    <w:p w:rsidR="000D1389" w:rsidRDefault="006F7DC5" w:rsidP="000D1389">
      <w:pPr>
        <w:spacing w:after="0"/>
        <w:rPr>
          <w:rFonts w:asciiTheme="majorHAnsi" w:hAnsiTheme="majorHAnsi" w:cs="Cambria"/>
          <w:b/>
          <w:sz w:val="22"/>
          <w:szCs w:val="22"/>
        </w:rPr>
      </w:pPr>
      <w:r>
        <w:rPr>
          <w:rFonts w:asciiTheme="majorHAnsi" w:hAnsiTheme="majorHAnsi" w:cs="Cambria"/>
          <w:sz w:val="22"/>
          <w:szCs w:val="22"/>
        </w:rPr>
        <w:t xml:space="preserve"> </w:t>
      </w:r>
      <w:r w:rsidR="00AF4472" w:rsidRPr="00AF4472">
        <w:rPr>
          <w:rFonts w:asciiTheme="majorHAnsi" w:hAnsiTheme="majorHAnsi" w:cs="Cambria"/>
          <w:sz w:val="22"/>
          <w:szCs w:val="22"/>
        </w:rPr>
        <w:br/>
      </w:r>
      <w:r w:rsidR="00A73980" w:rsidRPr="00984C0F">
        <w:rPr>
          <w:rFonts w:asciiTheme="majorHAnsi" w:hAnsiTheme="majorHAnsi" w:cs="Cambria"/>
          <w:b/>
          <w:sz w:val="22"/>
          <w:szCs w:val="22"/>
        </w:rPr>
        <w:t>Introduction of Guests/Presentations</w:t>
      </w:r>
    </w:p>
    <w:p w:rsidR="006F7DC5" w:rsidRPr="006F7DC5" w:rsidRDefault="006F7DC5" w:rsidP="000D1389">
      <w:pPr>
        <w:spacing w:after="0"/>
        <w:rPr>
          <w:rFonts w:asciiTheme="majorHAnsi" w:hAnsiTheme="majorHAnsi" w:cs="Cambria"/>
          <w:sz w:val="22"/>
          <w:szCs w:val="22"/>
        </w:rPr>
      </w:pPr>
      <w:r w:rsidRPr="006F7DC5">
        <w:rPr>
          <w:rFonts w:asciiTheme="majorHAnsi" w:hAnsiTheme="majorHAnsi" w:cs="Cambria"/>
          <w:sz w:val="22"/>
          <w:szCs w:val="22"/>
        </w:rPr>
        <w:t>Krystal Hoke, Executive Director of Girdwood Alliance</w:t>
      </w:r>
    </w:p>
    <w:p w:rsidR="006F7DC5" w:rsidRDefault="006F7DC5" w:rsidP="000D1389">
      <w:pPr>
        <w:spacing w:after="0"/>
        <w:rPr>
          <w:rFonts w:asciiTheme="majorHAnsi" w:hAnsiTheme="majorHAnsi" w:cs="Cambria"/>
          <w:b/>
          <w:sz w:val="22"/>
          <w:szCs w:val="22"/>
        </w:rPr>
      </w:pPr>
    </w:p>
    <w:p w:rsidR="00972A72" w:rsidRDefault="00A73980" w:rsidP="00972A72">
      <w:pPr>
        <w:spacing w:after="0"/>
        <w:rPr>
          <w:rFonts w:asciiTheme="majorHAnsi" w:hAnsiTheme="majorHAnsi" w:cs="Cambria"/>
          <w:b/>
          <w:sz w:val="22"/>
          <w:szCs w:val="22"/>
        </w:rPr>
      </w:pPr>
      <w:r w:rsidRPr="00984C0F">
        <w:rPr>
          <w:rFonts w:asciiTheme="majorHAnsi" w:hAnsiTheme="majorHAnsi" w:cs="Cambria"/>
          <w:b/>
          <w:sz w:val="22"/>
          <w:szCs w:val="22"/>
        </w:rPr>
        <w:t>Old Business</w:t>
      </w:r>
      <w:r w:rsidR="000D1389" w:rsidRPr="00984C0F">
        <w:rPr>
          <w:rFonts w:asciiTheme="majorHAnsi" w:hAnsiTheme="majorHAnsi" w:cs="Cambria"/>
          <w:b/>
          <w:sz w:val="22"/>
          <w:szCs w:val="22"/>
        </w:rPr>
        <w:t>:</w:t>
      </w:r>
    </w:p>
    <w:p w:rsidR="00E52878" w:rsidRDefault="00A73980" w:rsidP="000B70C3">
      <w:pPr>
        <w:spacing w:after="0"/>
        <w:rPr>
          <w:rFonts w:asciiTheme="majorHAnsi" w:hAnsiTheme="majorHAnsi"/>
          <w:i/>
          <w:sz w:val="22"/>
          <w:szCs w:val="22"/>
          <w:u w:val="single"/>
        </w:rPr>
      </w:pPr>
      <w:r w:rsidRPr="00984C0F">
        <w:rPr>
          <w:rFonts w:asciiTheme="majorHAnsi" w:hAnsiTheme="majorHAnsi"/>
          <w:i/>
          <w:sz w:val="22"/>
          <w:szCs w:val="22"/>
          <w:u w:val="single"/>
        </w:rPr>
        <w:t>Trails Issues:</w:t>
      </w:r>
    </w:p>
    <w:p w:rsidR="009459C4" w:rsidRDefault="00C903B0" w:rsidP="00C600B2">
      <w:pPr>
        <w:pStyle w:val="ListParagraph"/>
        <w:numPr>
          <w:ilvl w:val="0"/>
          <w:numId w:val="30"/>
        </w:numPr>
        <w:spacing w:after="0"/>
        <w:rPr>
          <w:rFonts w:asciiTheme="majorHAnsi" w:hAnsiTheme="majorHAnsi" w:cs="Cambria"/>
          <w:sz w:val="22"/>
          <w:szCs w:val="22"/>
        </w:rPr>
      </w:pPr>
      <w:r>
        <w:rPr>
          <w:rFonts w:asciiTheme="majorHAnsi" w:hAnsiTheme="majorHAnsi" w:cs="Cambria"/>
          <w:sz w:val="22"/>
          <w:szCs w:val="22"/>
        </w:rPr>
        <w:t>Update on Girdwood Trails Master Plan</w:t>
      </w:r>
      <w:r w:rsidR="006F7DC5">
        <w:rPr>
          <w:rFonts w:asciiTheme="majorHAnsi" w:hAnsiTheme="majorHAnsi" w:cs="Cambria"/>
          <w:sz w:val="22"/>
          <w:szCs w:val="22"/>
        </w:rPr>
        <w:t xml:space="preserve"> – Christina Hendrickson has been working on funding sources and GBOS will consider</w:t>
      </w:r>
      <w:r w:rsidR="00F109EC">
        <w:rPr>
          <w:rFonts w:asciiTheme="majorHAnsi" w:hAnsiTheme="majorHAnsi" w:cs="Cambria"/>
          <w:sz w:val="22"/>
          <w:szCs w:val="22"/>
        </w:rPr>
        <w:t xml:space="preserve"> Girdwood Valley Service Area (</w:t>
      </w:r>
      <w:r w:rsidR="006F7DC5">
        <w:rPr>
          <w:rFonts w:asciiTheme="majorHAnsi" w:hAnsiTheme="majorHAnsi" w:cs="Cambria"/>
          <w:sz w:val="22"/>
          <w:szCs w:val="22"/>
        </w:rPr>
        <w:t>GVSA</w:t>
      </w:r>
      <w:r w:rsidR="00F109EC">
        <w:rPr>
          <w:rFonts w:asciiTheme="majorHAnsi" w:hAnsiTheme="majorHAnsi" w:cs="Cambria"/>
          <w:sz w:val="22"/>
          <w:szCs w:val="22"/>
        </w:rPr>
        <w:t>)</w:t>
      </w:r>
      <w:r w:rsidR="006F7DC5">
        <w:rPr>
          <w:rFonts w:asciiTheme="majorHAnsi" w:hAnsiTheme="majorHAnsi" w:cs="Cambria"/>
          <w:sz w:val="22"/>
          <w:szCs w:val="22"/>
        </w:rPr>
        <w:t xml:space="preserve"> funding as part of their Budget Work Session #3 next week.</w:t>
      </w:r>
      <w:r w:rsidR="00642132" w:rsidRPr="00C600B2">
        <w:rPr>
          <w:rFonts w:asciiTheme="majorHAnsi" w:hAnsiTheme="majorHAnsi" w:cs="Cambria"/>
          <w:sz w:val="22"/>
          <w:szCs w:val="22"/>
        </w:rPr>
        <w:t xml:space="preserve"> </w:t>
      </w:r>
      <w:r w:rsidR="006F7DC5">
        <w:rPr>
          <w:rFonts w:asciiTheme="majorHAnsi" w:hAnsiTheme="majorHAnsi" w:cs="Cambria"/>
          <w:sz w:val="22"/>
          <w:szCs w:val="22"/>
        </w:rPr>
        <w:t>Continue to consider stakeholders to include in the project, which will be part of the Girdwood Area Plan.</w:t>
      </w:r>
      <w:r w:rsidR="006F7DC5">
        <w:rPr>
          <w:rFonts w:asciiTheme="majorHAnsi" w:hAnsiTheme="majorHAnsi" w:cs="Cambria"/>
          <w:sz w:val="22"/>
          <w:szCs w:val="22"/>
        </w:rPr>
        <w:br/>
      </w:r>
    </w:p>
    <w:p w:rsidR="00BC72D7" w:rsidRPr="00BC72D7" w:rsidRDefault="0091307B" w:rsidP="00BC72D7">
      <w:pPr>
        <w:pStyle w:val="ListParagraph"/>
        <w:numPr>
          <w:ilvl w:val="0"/>
          <w:numId w:val="30"/>
        </w:numPr>
        <w:spacing w:after="0"/>
        <w:rPr>
          <w:rFonts w:asciiTheme="majorHAnsi" w:hAnsiTheme="majorHAnsi" w:cs="Cambria"/>
          <w:b/>
          <w:sz w:val="22"/>
          <w:szCs w:val="22"/>
        </w:rPr>
      </w:pPr>
      <w:r>
        <w:rPr>
          <w:rFonts w:asciiTheme="majorHAnsi" w:hAnsiTheme="majorHAnsi" w:cs="Cambria"/>
          <w:sz w:val="22"/>
          <w:szCs w:val="22"/>
        </w:rPr>
        <w:t xml:space="preserve">Status of signs grant project and </w:t>
      </w:r>
      <w:r w:rsidR="00853243">
        <w:rPr>
          <w:rFonts w:asciiTheme="majorHAnsi" w:hAnsiTheme="majorHAnsi" w:cs="Cambria"/>
          <w:sz w:val="22"/>
          <w:szCs w:val="22"/>
        </w:rPr>
        <w:t xml:space="preserve">KMTA grant </w:t>
      </w:r>
      <w:r>
        <w:rPr>
          <w:rFonts w:asciiTheme="majorHAnsi" w:hAnsiTheme="majorHAnsi" w:cs="Cambria"/>
          <w:sz w:val="22"/>
          <w:szCs w:val="22"/>
        </w:rPr>
        <w:t>application</w:t>
      </w:r>
      <w:r w:rsidR="006F7DC5">
        <w:rPr>
          <w:rFonts w:asciiTheme="majorHAnsi" w:hAnsiTheme="majorHAnsi" w:cs="Cambria"/>
          <w:sz w:val="22"/>
          <w:szCs w:val="22"/>
        </w:rPr>
        <w:t xml:space="preserve"> – Kate Sandberg updates that GTC will apply for about $7000 in matching KMTA funds for interpretive signage and waypoint signs on the Beaver</w:t>
      </w:r>
      <w:r w:rsidR="005F6E17">
        <w:rPr>
          <w:rFonts w:asciiTheme="majorHAnsi" w:hAnsiTheme="majorHAnsi" w:cs="Cambria"/>
          <w:sz w:val="22"/>
          <w:szCs w:val="22"/>
        </w:rPr>
        <w:t xml:space="preserve"> Pond Trail, California Creek Trail, Abe’s Trail network.</w:t>
      </w:r>
      <w:r w:rsidR="005F6E17">
        <w:rPr>
          <w:rFonts w:asciiTheme="majorHAnsi" w:hAnsiTheme="majorHAnsi" w:cs="Cambria"/>
          <w:sz w:val="22"/>
          <w:szCs w:val="22"/>
        </w:rPr>
        <w:br/>
      </w:r>
    </w:p>
    <w:p w:rsidR="005F6E17" w:rsidRPr="005F6E17" w:rsidRDefault="0062579B" w:rsidP="00CF6B7E">
      <w:pPr>
        <w:pStyle w:val="ListParagraph"/>
        <w:numPr>
          <w:ilvl w:val="0"/>
          <w:numId w:val="30"/>
        </w:numPr>
        <w:spacing w:after="0"/>
        <w:rPr>
          <w:rFonts w:asciiTheme="majorHAnsi" w:hAnsiTheme="majorHAnsi" w:cs="Cambria"/>
          <w:b/>
          <w:sz w:val="22"/>
          <w:szCs w:val="22"/>
        </w:rPr>
      </w:pPr>
      <w:r>
        <w:rPr>
          <w:rFonts w:asciiTheme="majorHAnsi" w:hAnsiTheme="majorHAnsi" w:cs="Cambria"/>
          <w:sz w:val="22"/>
          <w:szCs w:val="22"/>
        </w:rPr>
        <w:t xml:space="preserve">Girdwood Trails Management Plan </w:t>
      </w:r>
      <w:r w:rsidR="00C903B0">
        <w:rPr>
          <w:rFonts w:asciiTheme="majorHAnsi" w:hAnsiTheme="majorHAnsi" w:cs="Cambria"/>
          <w:sz w:val="22"/>
          <w:szCs w:val="22"/>
        </w:rPr>
        <w:t>Update</w:t>
      </w:r>
      <w:r>
        <w:rPr>
          <w:rFonts w:asciiTheme="majorHAnsi" w:hAnsiTheme="majorHAnsi" w:cs="Cambria"/>
          <w:sz w:val="22"/>
          <w:szCs w:val="22"/>
        </w:rPr>
        <w:t xml:space="preserve"> </w:t>
      </w:r>
      <w:r>
        <w:rPr>
          <w:rFonts w:asciiTheme="majorHAnsi" w:hAnsiTheme="majorHAnsi" w:cs="Cambria"/>
          <w:sz w:val="22"/>
          <w:szCs w:val="22"/>
        </w:rPr>
        <w:br/>
      </w:r>
      <w:r w:rsidR="00CF6B7E" w:rsidRPr="000B3BE0">
        <w:rPr>
          <w:rFonts w:asciiTheme="majorHAnsi" w:hAnsiTheme="majorHAnsi" w:cs="Cambria"/>
          <w:sz w:val="22"/>
          <w:szCs w:val="22"/>
        </w:rPr>
        <w:t>(TMO) form</w:t>
      </w:r>
      <w:r w:rsidR="00C903B0">
        <w:rPr>
          <w:rFonts w:asciiTheme="majorHAnsi" w:hAnsiTheme="majorHAnsi" w:cs="Cambria"/>
          <w:sz w:val="22"/>
          <w:szCs w:val="22"/>
        </w:rPr>
        <w:t xml:space="preserve"> </w:t>
      </w:r>
      <w:r w:rsidR="00853243">
        <w:rPr>
          <w:rFonts w:asciiTheme="majorHAnsi" w:hAnsiTheme="majorHAnsi" w:cs="Cambria"/>
          <w:sz w:val="22"/>
          <w:szCs w:val="22"/>
        </w:rPr>
        <w:t xml:space="preserve">&amp; </w:t>
      </w:r>
      <w:r>
        <w:rPr>
          <w:rFonts w:asciiTheme="majorHAnsi" w:hAnsiTheme="majorHAnsi" w:cs="Cambria"/>
          <w:sz w:val="22"/>
          <w:szCs w:val="22"/>
        </w:rPr>
        <w:t>Flow chart</w:t>
      </w:r>
      <w:r w:rsidR="005F6E17">
        <w:rPr>
          <w:rFonts w:asciiTheme="majorHAnsi" w:hAnsiTheme="majorHAnsi" w:cs="Cambria"/>
          <w:sz w:val="22"/>
          <w:szCs w:val="22"/>
        </w:rPr>
        <w:t xml:space="preserve"> have not changed.  Flow chart was sent to HLB for review and await response.</w:t>
      </w:r>
      <w:r w:rsidR="005F6E17">
        <w:rPr>
          <w:rFonts w:asciiTheme="majorHAnsi" w:hAnsiTheme="majorHAnsi" w:cs="Cambria"/>
          <w:sz w:val="22"/>
          <w:szCs w:val="22"/>
        </w:rPr>
        <w:br/>
        <w:t xml:space="preserve">HLBAC meeting is scheduled in Girdwood on Sept 10.  </w:t>
      </w:r>
      <w:r>
        <w:rPr>
          <w:rFonts w:asciiTheme="majorHAnsi" w:hAnsiTheme="majorHAnsi" w:cs="Cambria"/>
          <w:sz w:val="22"/>
          <w:szCs w:val="22"/>
        </w:rPr>
        <w:t>A</w:t>
      </w:r>
      <w:r w:rsidR="00C903B0">
        <w:rPr>
          <w:rFonts w:asciiTheme="majorHAnsi" w:hAnsiTheme="majorHAnsi" w:cs="Cambria"/>
          <w:sz w:val="22"/>
          <w:szCs w:val="22"/>
        </w:rPr>
        <w:t xml:space="preserve">ddition </w:t>
      </w:r>
      <w:r>
        <w:rPr>
          <w:rFonts w:asciiTheme="majorHAnsi" w:hAnsiTheme="majorHAnsi" w:cs="Cambria"/>
          <w:sz w:val="22"/>
          <w:szCs w:val="22"/>
        </w:rPr>
        <w:t xml:space="preserve">of these </w:t>
      </w:r>
      <w:r w:rsidR="00C903B0">
        <w:rPr>
          <w:rFonts w:asciiTheme="majorHAnsi" w:hAnsiTheme="majorHAnsi" w:cs="Cambria"/>
          <w:sz w:val="22"/>
          <w:szCs w:val="22"/>
        </w:rPr>
        <w:t>to the Girdwood Trails Management Plan</w:t>
      </w:r>
      <w:r w:rsidR="005F6E17">
        <w:rPr>
          <w:rFonts w:asciiTheme="majorHAnsi" w:hAnsiTheme="majorHAnsi" w:cs="Cambria"/>
          <w:sz w:val="22"/>
          <w:szCs w:val="22"/>
        </w:rPr>
        <w:t xml:space="preserve"> pending MOA review.</w:t>
      </w:r>
    </w:p>
    <w:p w:rsidR="00CF6B7E" w:rsidRPr="00C903B0" w:rsidRDefault="00CF6B7E" w:rsidP="005F6E17">
      <w:pPr>
        <w:pStyle w:val="ListParagraph"/>
        <w:spacing w:after="0"/>
        <w:rPr>
          <w:rFonts w:asciiTheme="majorHAnsi" w:hAnsiTheme="majorHAnsi" w:cs="Cambria"/>
          <w:b/>
          <w:sz w:val="22"/>
          <w:szCs w:val="22"/>
        </w:rPr>
      </w:pPr>
    </w:p>
    <w:p w:rsidR="00D70CBF" w:rsidRPr="00D70CBF" w:rsidRDefault="0091307B" w:rsidP="00D70CBF">
      <w:pPr>
        <w:pStyle w:val="ListParagraph"/>
        <w:numPr>
          <w:ilvl w:val="0"/>
          <w:numId w:val="33"/>
        </w:numPr>
        <w:spacing w:after="0"/>
        <w:rPr>
          <w:rFonts w:asciiTheme="majorHAnsi" w:hAnsiTheme="majorHAnsi" w:cs="Cambria"/>
          <w:sz w:val="22"/>
          <w:szCs w:val="22"/>
        </w:rPr>
      </w:pPr>
      <w:r w:rsidRPr="00D70CBF">
        <w:rPr>
          <w:rFonts w:asciiTheme="majorHAnsi" w:hAnsiTheme="majorHAnsi" w:cs="Cambria"/>
          <w:sz w:val="22"/>
          <w:szCs w:val="22"/>
        </w:rPr>
        <w:t xml:space="preserve">Recap on </w:t>
      </w:r>
      <w:r w:rsidR="00C903B0" w:rsidRPr="00D70CBF">
        <w:rPr>
          <w:rFonts w:asciiTheme="majorHAnsi" w:hAnsiTheme="majorHAnsi" w:cs="Cambria"/>
          <w:sz w:val="22"/>
          <w:szCs w:val="22"/>
        </w:rPr>
        <w:t>GTC Volunteer Work parties</w:t>
      </w:r>
      <w:r w:rsidR="0062579B" w:rsidRPr="00D70CBF">
        <w:rPr>
          <w:rFonts w:asciiTheme="majorHAnsi" w:hAnsiTheme="majorHAnsi" w:cs="Cambria"/>
          <w:sz w:val="22"/>
          <w:szCs w:val="22"/>
        </w:rPr>
        <w:t>:</w:t>
      </w:r>
      <w:r w:rsidR="005F6E17" w:rsidRPr="00D70CBF">
        <w:rPr>
          <w:rFonts w:asciiTheme="majorHAnsi" w:hAnsiTheme="majorHAnsi" w:cs="Cambria"/>
          <w:sz w:val="22"/>
          <w:szCs w:val="22"/>
        </w:rPr>
        <w:t xml:space="preserve">  Work parties in June and July were a great success.</w:t>
      </w:r>
      <w:r w:rsidRPr="00D70CBF">
        <w:rPr>
          <w:rFonts w:asciiTheme="majorHAnsi" w:hAnsiTheme="majorHAnsi" w:cs="Cambria"/>
          <w:sz w:val="22"/>
          <w:szCs w:val="22"/>
        </w:rPr>
        <w:br/>
        <w:t>SCA Crew update</w:t>
      </w:r>
      <w:r w:rsidR="005F6E17" w:rsidRPr="00D70CBF">
        <w:rPr>
          <w:rFonts w:asciiTheme="majorHAnsi" w:hAnsiTheme="majorHAnsi" w:cs="Cambria"/>
          <w:sz w:val="22"/>
          <w:szCs w:val="22"/>
        </w:rPr>
        <w:t xml:space="preserve">:  SCA intern program has been successful.  Brooks had to leave early for military service; Jesse is here for another 2 weeks and we are pairing our Seasonal Parks Caretaker, David, with him for tasks that need 2 people.  </w:t>
      </w:r>
      <w:r w:rsidR="005F6E17" w:rsidRPr="00D70CBF">
        <w:rPr>
          <w:rFonts w:asciiTheme="majorHAnsi" w:hAnsiTheme="majorHAnsi" w:cs="Cambria"/>
          <w:sz w:val="22"/>
          <w:szCs w:val="22"/>
        </w:rPr>
        <w:br/>
      </w:r>
      <w:r w:rsidR="00C903B0" w:rsidRPr="00D70CBF">
        <w:rPr>
          <w:rFonts w:asciiTheme="majorHAnsi" w:hAnsiTheme="majorHAnsi" w:cs="Cambria"/>
          <w:sz w:val="22"/>
          <w:szCs w:val="22"/>
        </w:rPr>
        <w:t>Volunteer incentive program</w:t>
      </w:r>
      <w:r w:rsidR="005F6E17" w:rsidRPr="00D70CBF">
        <w:rPr>
          <w:rFonts w:asciiTheme="majorHAnsi" w:hAnsiTheme="majorHAnsi" w:cs="Cambria"/>
          <w:sz w:val="22"/>
          <w:szCs w:val="22"/>
        </w:rPr>
        <w:t>: Planning to reward volunteers with gifts at/after September trail event.</w:t>
      </w:r>
      <w:r w:rsidR="005F6E17" w:rsidRPr="00D70CBF">
        <w:rPr>
          <w:rFonts w:asciiTheme="majorHAnsi" w:hAnsiTheme="majorHAnsi" w:cs="Cambria"/>
          <w:sz w:val="22"/>
          <w:szCs w:val="22"/>
        </w:rPr>
        <w:br/>
        <w:t>End of season trail project:  Trail project to be determined.  Planning for September event.</w:t>
      </w:r>
    </w:p>
    <w:p w:rsidR="00D70CBF" w:rsidRPr="00607779" w:rsidRDefault="005F6E17" w:rsidP="00D70CBF">
      <w:pPr>
        <w:spacing w:after="0"/>
        <w:jc w:val="center"/>
        <w:rPr>
          <w:rFonts w:cs="Cambria"/>
          <w:b/>
          <w:color w:val="008000"/>
          <w:sz w:val="20"/>
          <w:szCs w:val="20"/>
        </w:rPr>
      </w:pPr>
      <w:r>
        <w:rPr>
          <w:rFonts w:asciiTheme="majorHAnsi" w:hAnsiTheme="majorHAnsi" w:cs="Cambria"/>
          <w:sz w:val="22"/>
          <w:szCs w:val="22"/>
        </w:rPr>
        <w:br/>
      </w:r>
      <w:r w:rsidR="00D70CBF">
        <w:rPr>
          <w:rFonts w:cs="Cambria"/>
          <w:b/>
          <w:color w:val="008000"/>
          <w:sz w:val="20"/>
          <w:szCs w:val="20"/>
        </w:rPr>
        <w:t xml:space="preserve">Next Meeting:  </w:t>
      </w:r>
      <w:r w:rsidR="00D70CBF" w:rsidRPr="00607779">
        <w:rPr>
          <w:rFonts w:cs="Cambria"/>
          <w:b/>
          <w:color w:val="008000"/>
          <w:sz w:val="20"/>
          <w:szCs w:val="20"/>
        </w:rPr>
        <w:t>Tuesday,</w:t>
      </w:r>
      <w:r w:rsidR="00D70CBF">
        <w:rPr>
          <w:rFonts w:cs="Cambria"/>
          <w:b/>
          <w:color w:val="008000"/>
          <w:sz w:val="20"/>
          <w:szCs w:val="20"/>
        </w:rPr>
        <w:t xml:space="preserve"> September 3, 2019 </w:t>
      </w:r>
    </w:p>
    <w:p w:rsidR="00C903B0" w:rsidRPr="00D70CBF" w:rsidRDefault="00D70CBF" w:rsidP="00D70CBF">
      <w:pPr>
        <w:jc w:val="center"/>
        <w:rPr>
          <w:rFonts w:ascii="Verdana" w:hAnsi="Verdana"/>
          <w:color w:val="0000FF"/>
          <w:sz w:val="16"/>
          <w:szCs w:val="16"/>
          <w:u w:val="single"/>
        </w:rPr>
      </w:pPr>
      <w:r>
        <w:rPr>
          <w:rFonts w:ascii="Verdana" w:hAnsi="Verdana"/>
          <w:sz w:val="16"/>
          <w:szCs w:val="16"/>
        </w:rPr>
        <w:lastRenderedPageBreak/>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10" w:history="1">
        <w:r w:rsidRPr="003D50D1">
          <w:rPr>
            <w:rStyle w:val="Hyperlink"/>
            <w:rFonts w:ascii="Verdana" w:hAnsi="Verdana"/>
            <w:sz w:val="16"/>
            <w:szCs w:val="16"/>
          </w:rPr>
          <w:t>http://www.muni.org/gbos</w:t>
        </w:r>
      </w:hyperlink>
    </w:p>
    <w:p w:rsidR="005F6E17" w:rsidRPr="005F6E17" w:rsidRDefault="0062579B" w:rsidP="0084672D">
      <w:pPr>
        <w:pStyle w:val="ListParagraph"/>
        <w:numPr>
          <w:ilvl w:val="0"/>
          <w:numId w:val="2"/>
        </w:numPr>
        <w:spacing w:after="0"/>
        <w:rPr>
          <w:rFonts w:asciiTheme="majorHAnsi" w:hAnsiTheme="majorHAnsi"/>
          <w:sz w:val="22"/>
          <w:szCs w:val="22"/>
        </w:rPr>
      </w:pPr>
      <w:r w:rsidRPr="005F6E17">
        <w:rPr>
          <w:rFonts w:asciiTheme="majorHAnsi" w:hAnsiTheme="majorHAnsi" w:cs="Cambria"/>
          <w:sz w:val="22"/>
          <w:szCs w:val="22"/>
        </w:rPr>
        <w:t>Hand Tram</w:t>
      </w:r>
      <w:r w:rsidR="005F6E17" w:rsidRPr="005F6E17">
        <w:rPr>
          <w:rFonts w:asciiTheme="majorHAnsi" w:hAnsiTheme="majorHAnsi" w:cs="Cambria"/>
          <w:sz w:val="22"/>
          <w:szCs w:val="22"/>
        </w:rPr>
        <w:t>: June fatality</w:t>
      </w:r>
      <w:r w:rsidR="003A6A04">
        <w:rPr>
          <w:rFonts w:asciiTheme="majorHAnsi" w:hAnsiTheme="majorHAnsi" w:cs="Cambria"/>
          <w:sz w:val="22"/>
          <w:szCs w:val="22"/>
        </w:rPr>
        <w:t xml:space="preserve"> resulted</w:t>
      </w:r>
      <w:r w:rsidR="005F6E17" w:rsidRPr="005F6E17">
        <w:rPr>
          <w:rFonts w:asciiTheme="majorHAnsi" w:hAnsiTheme="majorHAnsi" w:cs="Cambria"/>
          <w:sz w:val="22"/>
          <w:szCs w:val="22"/>
        </w:rPr>
        <w:t xml:space="preserve"> from a fall from the East tram dock (hotel side).  Review of the incident resulted in additional </w:t>
      </w:r>
      <w:r w:rsidR="003A6A04">
        <w:rPr>
          <w:rFonts w:asciiTheme="majorHAnsi" w:hAnsiTheme="majorHAnsi" w:cs="Cambria"/>
          <w:sz w:val="22"/>
          <w:szCs w:val="22"/>
        </w:rPr>
        <w:t xml:space="preserve">safety </w:t>
      </w:r>
      <w:r w:rsidR="005F6E17" w:rsidRPr="005F6E17">
        <w:rPr>
          <w:rFonts w:asciiTheme="majorHAnsi" w:hAnsiTheme="majorHAnsi" w:cs="Cambria"/>
          <w:sz w:val="22"/>
          <w:szCs w:val="22"/>
        </w:rPr>
        <w:t xml:space="preserve">signage </w:t>
      </w:r>
      <w:r w:rsidR="003A6A04">
        <w:rPr>
          <w:rFonts w:asciiTheme="majorHAnsi" w:hAnsiTheme="majorHAnsi" w:cs="Cambria"/>
          <w:sz w:val="22"/>
          <w:szCs w:val="22"/>
        </w:rPr>
        <w:t xml:space="preserve">warning about accessing </w:t>
      </w:r>
      <w:r w:rsidR="005F6E17" w:rsidRPr="005F6E17">
        <w:rPr>
          <w:rFonts w:asciiTheme="majorHAnsi" w:hAnsiTheme="majorHAnsi" w:cs="Cambria"/>
          <w:sz w:val="22"/>
          <w:szCs w:val="22"/>
        </w:rPr>
        <w:t xml:space="preserve">lower deck </w:t>
      </w:r>
      <w:r w:rsidR="003A6A04">
        <w:rPr>
          <w:rFonts w:asciiTheme="majorHAnsi" w:hAnsiTheme="majorHAnsi" w:cs="Cambria"/>
          <w:sz w:val="22"/>
          <w:szCs w:val="22"/>
        </w:rPr>
        <w:t>only</w:t>
      </w:r>
      <w:r w:rsidR="005F6E17" w:rsidRPr="005F6E17">
        <w:rPr>
          <w:rFonts w:asciiTheme="majorHAnsi" w:hAnsiTheme="majorHAnsi" w:cs="Cambria"/>
          <w:sz w:val="22"/>
          <w:szCs w:val="22"/>
        </w:rPr>
        <w:t xml:space="preserve"> to exit and enter the tram car and safety fasteners for the cable.  </w:t>
      </w:r>
      <w:r w:rsidR="003A6A04">
        <w:rPr>
          <w:rFonts w:asciiTheme="majorHAnsi" w:hAnsiTheme="majorHAnsi" w:cs="Cambria"/>
          <w:sz w:val="22"/>
          <w:szCs w:val="22"/>
        </w:rPr>
        <w:t>On-going w</w:t>
      </w:r>
      <w:r w:rsidR="00F1024B">
        <w:rPr>
          <w:rFonts w:asciiTheme="majorHAnsi" w:hAnsiTheme="majorHAnsi" w:cs="Cambria"/>
          <w:sz w:val="22"/>
          <w:szCs w:val="22"/>
        </w:rPr>
        <w:t>eekly inspections and review of the tram showed that passengers were heeding the s</w:t>
      </w:r>
      <w:r w:rsidR="003A6A04">
        <w:rPr>
          <w:rFonts w:asciiTheme="majorHAnsi" w:hAnsiTheme="majorHAnsi" w:cs="Cambria"/>
          <w:sz w:val="22"/>
          <w:szCs w:val="22"/>
        </w:rPr>
        <w:t>ignage and hand tram operating as designed</w:t>
      </w:r>
      <w:r w:rsidR="00F1024B">
        <w:rPr>
          <w:rFonts w:asciiTheme="majorHAnsi" w:hAnsiTheme="majorHAnsi" w:cs="Cambria"/>
          <w:sz w:val="22"/>
          <w:szCs w:val="22"/>
        </w:rPr>
        <w:t xml:space="preserve">.  </w:t>
      </w:r>
      <w:r w:rsidR="003A6A04">
        <w:rPr>
          <w:rFonts w:asciiTheme="majorHAnsi" w:hAnsiTheme="majorHAnsi" w:cs="Cambria"/>
          <w:sz w:val="22"/>
          <w:szCs w:val="22"/>
        </w:rPr>
        <w:t xml:space="preserve">On August 3 </w:t>
      </w:r>
      <w:r w:rsidR="005F6E17">
        <w:rPr>
          <w:rFonts w:asciiTheme="majorHAnsi" w:hAnsiTheme="majorHAnsi" w:cs="Cambria"/>
          <w:sz w:val="22"/>
          <w:szCs w:val="22"/>
        </w:rPr>
        <w:t xml:space="preserve">a similar accident occurred, </w:t>
      </w:r>
      <w:r w:rsidR="003A6A04">
        <w:rPr>
          <w:rFonts w:asciiTheme="majorHAnsi" w:hAnsiTheme="majorHAnsi" w:cs="Cambria"/>
          <w:sz w:val="22"/>
          <w:szCs w:val="22"/>
        </w:rPr>
        <w:t>resulting in s</w:t>
      </w:r>
      <w:r w:rsidR="005F6E17">
        <w:rPr>
          <w:rFonts w:asciiTheme="majorHAnsi" w:hAnsiTheme="majorHAnsi" w:cs="Cambria"/>
          <w:sz w:val="22"/>
          <w:szCs w:val="22"/>
        </w:rPr>
        <w:t>erious</w:t>
      </w:r>
      <w:r w:rsidR="003A6A04">
        <w:rPr>
          <w:rFonts w:asciiTheme="majorHAnsi" w:hAnsiTheme="majorHAnsi" w:cs="Cambria"/>
          <w:sz w:val="22"/>
          <w:szCs w:val="22"/>
        </w:rPr>
        <w:t xml:space="preserve"> injury. </w:t>
      </w:r>
      <w:r w:rsidR="005F6E17">
        <w:rPr>
          <w:rFonts w:asciiTheme="majorHAnsi" w:hAnsiTheme="majorHAnsi" w:cs="Cambria"/>
          <w:sz w:val="22"/>
          <w:szCs w:val="22"/>
        </w:rPr>
        <w:t xml:space="preserve"> Hand tram is closed pending risk management and municipal review</w:t>
      </w:r>
      <w:r w:rsidR="003A6A04">
        <w:rPr>
          <w:rFonts w:asciiTheme="majorHAnsi" w:hAnsiTheme="majorHAnsi" w:cs="Cambria"/>
          <w:sz w:val="22"/>
          <w:szCs w:val="22"/>
        </w:rPr>
        <w:t xml:space="preserve"> of the tram.  </w:t>
      </w:r>
      <w:r w:rsidR="00F1024B">
        <w:rPr>
          <w:rFonts w:asciiTheme="majorHAnsi" w:hAnsiTheme="majorHAnsi" w:cs="Cambria"/>
          <w:sz w:val="22"/>
          <w:szCs w:val="22"/>
        </w:rPr>
        <w:t>GTC members discuss that the hand tram has become a destination. Volume of hikers on the trail is much higher th</w:t>
      </w:r>
      <w:r w:rsidR="003A6A04">
        <w:rPr>
          <w:rFonts w:asciiTheme="majorHAnsi" w:hAnsiTheme="majorHAnsi" w:cs="Cambria"/>
          <w:sz w:val="22"/>
          <w:szCs w:val="22"/>
        </w:rPr>
        <w:t>an when the tram was built.  I</w:t>
      </w:r>
      <w:r w:rsidR="00F1024B">
        <w:rPr>
          <w:rFonts w:asciiTheme="majorHAnsi" w:hAnsiTheme="majorHAnsi" w:cs="Cambria"/>
          <w:sz w:val="22"/>
          <w:szCs w:val="22"/>
        </w:rPr>
        <w:t xml:space="preserve">mproved trail provides easy access.     </w:t>
      </w:r>
      <w:r w:rsidR="00F1024B">
        <w:rPr>
          <w:rFonts w:asciiTheme="majorHAnsi" w:hAnsiTheme="majorHAnsi" w:cs="Cambria"/>
          <w:sz w:val="22"/>
          <w:szCs w:val="22"/>
        </w:rPr>
        <w:br/>
      </w:r>
    </w:p>
    <w:p w:rsidR="00DA1F94" w:rsidRDefault="005F6E17" w:rsidP="0084672D">
      <w:pPr>
        <w:pStyle w:val="ListParagraph"/>
        <w:numPr>
          <w:ilvl w:val="0"/>
          <w:numId w:val="2"/>
        </w:numPr>
        <w:spacing w:after="0"/>
        <w:rPr>
          <w:rFonts w:asciiTheme="majorHAnsi" w:hAnsiTheme="majorHAnsi"/>
          <w:sz w:val="22"/>
          <w:szCs w:val="22"/>
        </w:rPr>
      </w:pPr>
      <w:r>
        <w:rPr>
          <w:rFonts w:asciiTheme="majorHAnsi" w:hAnsiTheme="majorHAnsi" w:cs="Cambria"/>
          <w:sz w:val="22"/>
          <w:szCs w:val="22"/>
        </w:rPr>
        <w:t>O</w:t>
      </w:r>
      <w:r w:rsidR="002A4F7D" w:rsidRPr="005F6E17">
        <w:rPr>
          <w:rFonts w:asciiTheme="majorHAnsi" w:hAnsiTheme="majorHAnsi"/>
          <w:sz w:val="22"/>
          <w:szCs w:val="22"/>
        </w:rPr>
        <w:t>her Trails Issues</w:t>
      </w:r>
      <w:r w:rsidR="00BB16AC" w:rsidRPr="005F6E17">
        <w:rPr>
          <w:rFonts w:asciiTheme="majorHAnsi" w:hAnsiTheme="majorHAnsi"/>
          <w:sz w:val="22"/>
          <w:szCs w:val="22"/>
        </w:rPr>
        <w:br/>
        <w:t>Alyeska Highway Pedestrian Safety Corridor Sweeps</w:t>
      </w:r>
    </w:p>
    <w:p w:rsidR="004100CB" w:rsidRDefault="00F1024B" w:rsidP="00DA1F94">
      <w:pPr>
        <w:pStyle w:val="ListParagraph"/>
        <w:spacing w:after="0"/>
        <w:rPr>
          <w:rFonts w:asciiTheme="majorHAnsi" w:hAnsiTheme="majorHAnsi"/>
          <w:sz w:val="22"/>
          <w:szCs w:val="22"/>
        </w:rPr>
      </w:pPr>
      <w:r>
        <w:rPr>
          <w:rFonts w:asciiTheme="majorHAnsi" w:hAnsiTheme="majorHAnsi"/>
          <w:sz w:val="22"/>
          <w:szCs w:val="22"/>
        </w:rPr>
        <w:t xml:space="preserve">DOT can apply for federal </w:t>
      </w:r>
      <w:r w:rsidR="004100CB">
        <w:rPr>
          <w:rFonts w:asciiTheme="majorHAnsi" w:hAnsiTheme="majorHAnsi"/>
          <w:sz w:val="22"/>
          <w:szCs w:val="22"/>
        </w:rPr>
        <w:t>funds from the Community Transportation Program (CTP) Grant.  Application period has closed, but State DOT has indicated that they can move funds around, which could fund safety improvements on the bike path.  Request needs to come from the community.</w:t>
      </w:r>
    </w:p>
    <w:p w:rsidR="004100CB" w:rsidRDefault="004100CB" w:rsidP="004100CB">
      <w:pPr>
        <w:pStyle w:val="ListParagraph"/>
        <w:spacing w:after="0"/>
        <w:rPr>
          <w:rFonts w:asciiTheme="majorHAnsi" w:hAnsiTheme="majorHAnsi"/>
          <w:sz w:val="22"/>
          <w:szCs w:val="22"/>
        </w:rPr>
      </w:pPr>
    </w:p>
    <w:p w:rsidR="004100CB" w:rsidRDefault="004100CB" w:rsidP="004100CB">
      <w:pPr>
        <w:pStyle w:val="ListParagraph"/>
        <w:spacing w:after="0"/>
        <w:rPr>
          <w:rFonts w:asciiTheme="majorHAnsi" w:hAnsiTheme="majorHAnsi"/>
          <w:sz w:val="22"/>
          <w:szCs w:val="22"/>
        </w:rPr>
      </w:pPr>
      <w:r>
        <w:rPr>
          <w:rFonts w:asciiTheme="majorHAnsi" w:hAnsiTheme="majorHAnsi"/>
          <w:sz w:val="22"/>
          <w:szCs w:val="22"/>
        </w:rPr>
        <w:t xml:space="preserve">Group reviews response letter from DOT to GBOS with diagrams of the path as designed, which does not match the path that was built.  As designed, the issues that the community has complained about would be eliminated:  </w:t>
      </w:r>
    </w:p>
    <w:p w:rsidR="004100CB" w:rsidRDefault="004100CB" w:rsidP="004100CB">
      <w:pPr>
        <w:pStyle w:val="ListParagraph"/>
        <w:numPr>
          <w:ilvl w:val="1"/>
          <w:numId w:val="2"/>
        </w:numPr>
        <w:spacing w:after="0"/>
        <w:rPr>
          <w:rFonts w:asciiTheme="majorHAnsi" w:hAnsiTheme="majorHAnsi"/>
          <w:sz w:val="22"/>
          <w:szCs w:val="22"/>
        </w:rPr>
      </w:pPr>
      <w:r>
        <w:rPr>
          <w:rFonts w:asciiTheme="majorHAnsi" w:hAnsiTheme="majorHAnsi"/>
          <w:sz w:val="22"/>
          <w:szCs w:val="22"/>
        </w:rPr>
        <w:t>direct</w:t>
      </w:r>
      <w:r w:rsidR="003A6A04">
        <w:rPr>
          <w:rFonts w:asciiTheme="majorHAnsi" w:hAnsiTheme="majorHAnsi"/>
          <w:sz w:val="22"/>
          <w:szCs w:val="22"/>
        </w:rPr>
        <w:t>ion of path users in</w:t>
      </w:r>
      <w:r>
        <w:rPr>
          <w:rFonts w:asciiTheme="majorHAnsi" w:hAnsiTheme="majorHAnsi"/>
          <w:sz w:val="22"/>
          <w:szCs w:val="22"/>
        </w:rPr>
        <w:t>to the highway</w:t>
      </w:r>
    </w:p>
    <w:p w:rsidR="004100CB" w:rsidRDefault="004100CB" w:rsidP="004100CB">
      <w:pPr>
        <w:pStyle w:val="ListParagraph"/>
        <w:numPr>
          <w:ilvl w:val="1"/>
          <w:numId w:val="2"/>
        </w:numPr>
        <w:spacing w:after="0"/>
        <w:rPr>
          <w:rFonts w:asciiTheme="majorHAnsi" w:hAnsiTheme="majorHAnsi"/>
          <w:sz w:val="22"/>
          <w:szCs w:val="22"/>
        </w:rPr>
      </w:pPr>
      <w:r>
        <w:rPr>
          <w:rFonts w:asciiTheme="majorHAnsi" w:hAnsiTheme="majorHAnsi"/>
          <w:sz w:val="22"/>
          <w:szCs w:val="22"/>
        </w:rPr>
        <w:t>lack of buffer between highway and path</w:t>
      </w:r>
    </w:p>
    <w:p w:rsidR="003A6A04" w:rsidRDefault="003A6A04" w:rsidP="004100CB">
      <w:pPr>
        <w:pStyle w:val="ListParagraph"/>
        <w:numPr>
          <w:ilvl w:val="1"/>
          <w:numId w:val="2"/>
        </w:numPr>
        <w:spacing w:after="0"/>
        <w:rPr>
          <w:rFonts w:asciiTheme="majorHAnsi" w:hAnsiTheme="majorHAnsi"/>
          <w:sz w:val="22"/>
          <w:szCs w:val="22"/>
        </w:rPr>
      </w:pPr>
      <w:r>
        <w:rPr>
          <w:rFonts w:asciiTheme="majorHAnsi" w:hAnsiTheme="majorHAnsi"/>
          <w:sz w:val="22"/>
          <w:szCs w:val="22"/>
        </w:rPr>
        <w:t>lack of shoulder at intersections of highway and path</w:t>
      </w:r>
    </w:p>
    <w:p w:rsidR="004100CB" w:rsidRDefault="004100CB" w:rsidP="004100CB">
      <w:pPr>
        <w:pStyle w:val="ListParagraph"/>
        <w:numPr>
          <w:ilvl w:val="1"/>
          <w:numId w:val="2"/>
        </w:numPr>
        <w:spacing w:after="0"/>
        <w:rPr>
          <w:rFonts w:asciiTheme="majorHAnsi" w:hAnsiTheme="majorHAnsi"/>
          <w:sz w:val="22"/>
          <w:szCs w:val="22"/>
        </w:rPr>
      </w:pPr>
      <w:r>
        <w:rPr>
          <w:rFonts w:asciiTheme="majorHAnsi" w:hAnsiTheme="majorHAnsi"/>
          <w:sz w:val="22"/>
          <w:szCs w:val="22"/>
        </w:rPr>
        <w:t>ease of access by vehicles to enter and drive on the path</w:t>
      </w:r>
    </w:p>
    <w:p w:rsidR="004100CB" w:rsidRDefault="004100CB" w:rsidP="004100CB">
      <w:pPr>
        <w:pStyle w:val="ListParagraph"/>
        <w:spacing w:after="0"/>
        <w:ind w:left="1440"/>
        <w:rPr>
          <w:rFonts w:asciiTheme="majorHAnsi" w:hAnsiTheme="majorHAnsi"/>
          <w:sz w:val="22"/>
          <w:szCs w:val="22"/>
        </w:rPr>
      </w:pPr>
    </w:p>
    <w:p w:rsidR="004100CB" w:rsidRDefault="004100CB" w:rsidP="004100CB">
      <w:pPr>
        <w:pStyle w:val="ListParagraph"/>
        <w:spacing w:after="0"/>
        <w:rPr>
          <w:rFonts w:asciiTheme="majorHAnsi" w:hAnsiTheme="majorHAnsi"/>
          <w:sz w:val="22"/>
          <w:szCs w:val="22"/>
        </w:rPr>
      </w:pPr>
      <w:r>
        <w:rPr>
          <w:rFonts w:asciiTheme="majorHAnsi" w:hAnsiTheme="majorHAnsi"/>
          <w:sz w:val="22"/>
          <w:szCs w:val="22"/>
        </w:rPr>
        <w:t>There is some confusion of whether this application should be made by DOT or by GVSA, however the path is State owned, and responsibility to build and maintain the path belongs to DOT.</w:t>
      </w:r>
    </w:p>
    <w:p w:rsidR="004100CB" w:rsidRDefault="004100CB" w:rsidP="004100CB">
      <w:pPr>
        <w:pStyle w:val="ListParagraph"/>
        <w:spacing w:after="0"/>
        <w:rPr>
          <w:rFonts w:asciiTheme="majorHAnsi" w:hAnsiTheme="majorHAnsi"/>
          <w:sz w:val="22"/>
          <w:szCs w:val="22"/>
        </w:rPr>
      </w:pPr>
    </w:p>
    <w:p w:rsidR="004100CB" w:rsidRPr="004100CB" w:rsidRDefault="004100CB" w:rsidP="004100CB">
      <w:pPr>
        <w:pStyle w:val="ListParagraph"/>
        <w:spacing w:after="0"/>
        <w:rPr>
          <w:rFonts w:asciiTheme="majorHAnsi" w:hAnsiTheme="majorHAnsi"/>
          <w:color w:val="4F6228" w:themeColor="accent3" w:themeShade="80"/>
          <w:sz w:val="22"/>
          <w:szCs w:val="22"/>
        </w:rPr>
      </w:pPr>
      <w:r w:rsidRPr="004100CB">
        <w:rPr>
          <w:rFonts w:asciiTheme="majorHAnsi" w:hAnsiTheme="majorHAnsi"/>
          <w:color w:val="4F6228" w:themeColor="accent3" w:themeShade="80"/>
          <w:sz w:val="22"/>
          <w:szCs w:val="22"/>
        </w:rPr>
        <w:t xml:space="preserve">Motion:  </w:t>
      </w:r>
      <w:r w:rsidRPr="004100CB">
        <w:rPr>
          <w:rFonts w:asciiTheme="majorHAnsi" w:hAnsiTheme="majorHAnsi"/>
          <w:color w:val="4F6228" w:themeColor="accent3" w:themeShade="80"/>
          <w:sz w:val="22"/>
          <w:szCs w:val="22"/>
        </w:rPr>
        <w:br/>
      </w:r>
      <w:r w:rsidR="00DA1F94">
        <w:rPr>
          <w:rFonts w:asciiTheme="majorHAnsi" w:hAnsiTheme="majorHAnsi"/>
          <w:color w:val="4F6228" w:themeColor="accent3" w:themeShade="80"/>
          <w:sz w:val="22"/>
          <w:szCs w:val="22"/>
        </w:rPr>
        <w:t>Girdwood Trails C</w:t>
      </w:r>
      <w:r w:rsidRPr="004100CB">
        <w:rPr>
          <w:rFonts w:asciiTheme="majorHAnsi" w:hAnsiTheme="majorHAnsi"/>
          <w:color w:val="4F6228" w:themeColor="accent3" w:themeShade="80"/>
          <w:sz w:val="22"/>
          <w:szCs w:val="22"/>
        </w:rPr>
        <w:t>ommittee moves to recommend a GBOS Resolution of Support for DOT application for CTP funding to resolve design and safety issues related to the Alyeska Highway Pedestrian Safety Corridor.</w:t>
      </w:r>
    </w:p>
    <w:p w:rsidR="004100CB" w:rsidRPr="004100CB" w:rsidRDefault="004100CB" w:rsidP="004100CB">
      <w:pPr>
        <w:pStyle w:val="ListParagraph"/>
        <w:spacing w:after="0"/>
        <w:rPr>
          <w:rFonts w:asciiTheme="majorHAnsi" w:hAnsiTheme="majorHAnsi"/>
          <w:color w:val="4F6228" w:themeColor="accent3" w:themeShade="80"/>
          <w:sz w:val="22"/>
          <w:szCs w:val="22"/>
        </w:rPr>
      </w:pPr>
      <w:r w:rsidRPr="004100CB">
        <w:rPr>
          <w:rFonts w:asciiTheme="majorHAnsi" w:hAnsiTheme="majorHAnsi"/>
          <w:color w:val="4F6228" w:themeColor="accent3" w:themeShade="80"/>
          <w:sz w:val="22"/>
          <w:szCs w:val="22"/>
        </w:rPr>
        <w:t>Motion by Kate Sandberg, 2</w:t>
      </w:r>
      <w:r w:rsidRPr="004100CB">
        <w:rPr>
          <w:rFonts w:asciiTheme="majorHAnsi" w:hAnsiTheme="majorHAnsi"/>
          <w:color w:val="4F6228" w:themeColor="accent3" w:themeShade="80"/>
          <w:sz w:val="22"/>
          <w:szCs w:val="22"/>
          <w:vertAlign w:val="superscript"/>
        </w:rPr>
        <w:t>nd</w:t>
      </w:r>
      <w:r w:rsidRPr="004100CB">
        <w:rPr>
          <w:rFonts w:asciiTheme="majorHAnsi" w:hAnsiTheme="majorHAnsi"/>
          <w:color w:val="4F6228" w:themeColor="accent3" w:themeShade="80"/>
          <w:sz w:val="22"/>
          <w:szCs w:val="22"/>
        </w:rPr>
        <w:t xml:space="preserve"> by Carolyn Brodin </w:t>
      </w:r>
      <w:r w:rsidRPr="004100CB">
        <w:rPr>
          <w:rFonts w:asciiTheme="majorHAnsi" w:hAnsiTheme="majorHAnsi"/>
          <w:color w:val="4F6228" w:themeColor="accent3" w:themeShade="80"/>
          <w:sz w:val="22"/>
          <w:szCs w:val="22"/>
        </w:rPr>
        <w:br/>
        <w:t>Motion carries 4-0 with 2 abstaining</w:t>
      </w:r>
    </w:p>
    <w:p w:rsidR="00430DBD" w:rsidRPr="005F6E17" w:rsidRDefault="004100CB" w:rsidP="004100CB">
      <w:pPr>
        <w:pStyle w:val="ListParagraph"/>
        <w:spacing w:after="0"/>
        <w:rPr>
          <w:rFonts w:asciiTheme="majorHAnsi" w:hAnsiTheme="majorHAnsi"/>
          <w:sz w:val="22"/>
          <w:szCs w:val="22"/>
        </w:rPr>
      </w:pPr>
      <w:r>
        <w:rPr>
          <w:rFonts w:asciiTheme="majorHAnsi" w:hAnsiTheme="majorHAnsi"/>
          <w:sz w:val="22"/>
          <w:szCs w:val="22"/>
        </w:rPr>
        <w:t xml:space="preserve">   </w:t>
      </w:r>
    </w:p>
    <w:p w:rsidR="0091307B" w:rsidRDefault="0091307B" w:rsidP="0091307B">
      <w:pPr>
        <w:pStyle w:val="ListParagraph"/>
        <w:spacing w:after="0"/>
        <w:rPr>
          <w:rFonts w:asciiTheme="majorHAnsi" w:hAnsiTheme="majorHAnsi"/>
          <w:sz w:val="22"/>
          <w:szCs w:val="22"/>
        </w:rPr>
      </w:pPr>
      <w:r>
        <w:rPr>
          <w:rFonts w:asciiTheme="majorHAnsi" w:hAnsiTheme="majorHAnsi"/>
          <w:sz w:val="22"/>
          <w:szCs w:val="22"/>
        </w:rPr>
        <w:t>Virgin Creek Trail</w:t>
      </w:r>
    </w:p>
    <w:p w:rsidR="00DA1F94" w:rsidRDefault="00DA1F94" w:rsidP="0091307B">
      <w:pPr>
        <w:pStyle w:val="ListParagraph"/>
        <w:spacing w:after="0"/>
        <w:rPr>
          <w:rFonts w:asciiTheme="majorHAnsi" w:hAnsiTheme="majorHAnsi"/>
          <w:sz w:val="22"/>
          <w:szCs w:val="22"/>
        </w:rPr>
      </w:pPr>
      <w:r>
        <w:rPr>
          <w:rFonts w:asciiTheme="majorHAnsi" w:hAnsiTheme="majorHAnsi"/>
          <w:sz w:val="22"/>
          <w:szCs w:val="22"/>
        </w:rPr>
        <w:t>Virgin Creek Trail has become well-known and trail tread, parking, signage are not adequate.  Trail improvement here is high priority for GVSA, which can now work on the area as it has been added to the service area.  Issues are complex due to the lack of land available for public parking, location of the trail head at the end of a small cul de sac surrounded by privately owned land.  Undeveloped parcel is likely to be built on soon.  Trailhead is on land trust land, land trust must approve changes/improvements.</w:t>
      </w:r>
    </w:p>
    <w:p w:rsidR="00DA1F94" w:rsidRDefault="00DA1F94" w:rsidP="0091307B">
      <w:pPr>
        <w:pStyle w:val="ListParagraph"/>
        <w:spacing w:after="0"/>
        <w:rPr>
          <w:rFonts w:asciiTheme="majorHAnsi" w:hAnsiTheme="majorHAnsi"/>
          <w:sz w:val="22"/>
          <w:szCs w:val="22"/>
        </w:rPr>
      </w:pPr>
      <w:r>
        <w:rPr>
          <w:rFonts w:asciiTheme="majorHAnsi" w:hAnsiTheme="majorHAnsi"/>
          <w:sz w:val="22"/>
          <w:szCs w:val="22"/>
        </w:rPr>
        <w:t>GTC discusses scheduling a walk-thru in the fall and inviting neighbors to attend.  Date for this will be set at the September GTC meeting. This topic will be a main priority throughout the winter.</w:t>
      </w:r>
    </w:p>
    <w:p w:rsidR="00DA1F94" w:rsidRDefault="00DA1F94" w:rsidP="0091307B">
      <w:pPr>
        <w:pStyle w:val="ListParagraph"/>
        <w:spacing w:after="0"/>
        <w:rPr>
          <w:rFonts w:asciiTheme="majorHAnsi" w:hAnsiTheme="majorHAnsi"/>
          <w:sz w:val="22"/>
          <w:szCs w:val="22"/>
        </w:rPr>
      </w:pPr>
    </w:p>
    <w:p w:rsidR="00DA1F94" w:rsidRDefault="00DA1F94" w:rsidP="0091307B">
      <w:pPr>
        <w:pStyle w:val="ListParagraph"/>
        <w:spacing w:after="0"/>
        <w:rPr>
          <w:rFonts w:asciiTheme="majorHAnsi" w:hAnsiTheme="majorHAnsi"/>
          <w:sz w:val="22"/>
          <w:szCs w:val="22"/>
        </w:rPr>
      </w:pPr>
      <w:r>
        <w:rPr>
          <w:rFonts w:asciiTheme="majorHAnsi" w:hAnsiTheme="majorHAnsi"/>
          <w:sz w:val="22"/>
          <w:szCs w:val="22"/>
        </w:rPr>
        <w:t>Pedestrian Flashing Crosswalk Light</w:t>
      </w:r>
      <w:r>
        <w:rPr>
          <w:rFonts w:asciiTheme="majorHAnsi" w:hAnsiTheme="majorHAnsi"/>
          <w:sz w:val="22"/>
          <w:szCs w:val="22"/>
        </w:rPr>
        <w:br/>
        <w:t>Phase 1 of installation of the crosswalk light is complete.  Phase 2 will be completed once infrastructure equipment arrives, likely after school starts.</w:t>
      </w:r>
    </w:p>
    <w:p w:rsidR="00DA1F94" w:rsidRDefault="00DA1F94" w:rsidP="0091307B">
      <w:pPr>
        <w:pStyle w:val="ListParagraph"/>
        <w:spacing w:after="0"/>
        <w:rPr>
          <w:rFonts w:asciiTheme="majorHAnsi" w:hAnsiTheme="majorHAnsi"/>
          <w:sz w:val="22"/>
          <w:szCs w:val="22"/>
        </w:rPr>
      </w:pPr>
    </w:p>
    <w:p w:rsidR="00DA1F94" w:rsidRDefault="00DA1F94" w:rsidP="0091307B">
      <w:pPr>
        <w:pStyle w:val="ListParagraph"/>
        <w:spacing w:after="0"/>
        <w:rPr>
          <w:rFonts w:asciiTheme="majorHAnsi" w:hAnsiTheme="majorHAnsi"/>
          <w:sz w:val="22"/>
          <w:szCs w:val="22"/>
        </w:rPr>
      </w:pPr>
    </w:p>
    <w:p w:rsidR="00DA1F94" w:rsidRDefault="00DA1F94" w:rsidP="0091307B">
      <w:pPr>
        <w:pStyle w:val="ListParagraph"/>
        <w:spacing w:after="0"/>
        <w:rPr>
          <w:rFonts w:asciiTheme="majorHAnsi" w:hAnsiTheme="majorHAnsi"/>
          <w:sz w:val="22"/>
          <w:szCs w:val="22"/>
        </w:rPr>
      </w:pPr>
    </w:p>
    <w:p w:rsidR="00DA1F94" w:rsidRDefault="00DA1F94" w:rsidP="0091307B">
      <w:pPr>
        <w:pStyle w:val="ListParagraph"/>
        <w:spacing w:after="0"/>
        <w:rPr>
          <w:rFonts w:asciiTheme="majorHAnsi" w:hAnsiTheme="majorHAnsi"/>
          <w:sz w:val="22"/>
          <w:szCs w:val="22"/>
        </w:rPr>
      </w:pPr>
    </w:p>
    <w:p w:rsidR="00DA1F94" w:rsidRDefault="00DA1F94" w:rsidP="0091307B">
      <w:pPr>
        <w:pStyle w:val="ListParagraph"/>
        <w:spacing w:after="0"/>
        <w:rPr>
          <w:rFonts w:asciiTheme="majorHAnsi" w:hAnsiTheme="majorHAnsi"/>
          <w:sz w:val="22"/>
          <w:szCs w:val="22"/>
        </w:rPr>
      </w:pPr>
    </w:p>
    <w:p w:rsidR="00DA1F94" w:rsidRDefault="00DA1F94" w:rsidP="0091307B">
      <w:pPr>
        <w:pStyle w:val="ListParagraph"/>
        <w:spacing w:after="0"/>
        <w:rPr>
          <w:rFonts w:asciiTheme="majorHAnsi" w:hAnsiTheme="majorHAnsi"/>
          <w:sz w:val="22"/>
          <w:szCs w:val="22"/>
        </w:rPr>
      </w:pPr>
    </w:p>
    <w:p w:rsidR="00DA1F94" w:rsidRDefault="00DA1F94" w:rsidP="0091307B">
      <w:pPr>
        <w:pStyle w:val="ListParagraph"/>
        <w:spacing w:after="0"/>
        <w:rPr>
          <w:rFonts w:asciiTheme="majorHAnsi" w:hAnsiTheme="majorHAnsi"/>
          <w:sz w:val="22"/>
          <w:szCs w:val="22"/>
        </w:rPr>
      </w:pPr>
    </w:p>
    <w:p w:rsidR="00DA1F94" w:rsidRDefault="00DA1F94" w:rsidP="0091307B">
      <w:pPr>
        <w:pStyle w:val="ListParagraph"/>
        <w:spacing w:after="0"/>
        <w:rPr>
          <w:rFonts w:asciiTheme="majorHAnsi" w:hAnsiTheme="majorHAnsi"/>
          <w:sz w:val="22"/>
          <w:szCs w:val="22"/>
        </w:rPr>
      </w:pPr>
    </w:p>
    <w:p w:rsidR="00C54CEF" w:rsidRPr="00DA1F94" w:rsidRDefault="00A73980" w:rsidP="0060159C">
      <w:pPr>
        <w:pStyle w:val="ListParagraph"/>
        <w:numPr>
          <w:ilvl w:val="0"/>
          <w:numId w:val="7"/>
        </w:numPr>
        <w:spacing w:after="0"/>
        <w:rPr>
          <w:rFonts w:asciiTheme="majorHAnsi" w:hAnsiTheme="majorHAnsi" w:cs="Cambria"/>
          <w:sz w:val="22"/>
          <w:szCs w:val="22"/>
        </w:rPr>
      </w:pPr>
      <w:r w:rsidRPr="00984C0F">
        <w:rPr>
          <w:rFonts w:asciiTheme="majorHAnsi" w:hAnsiTheme="majorHAnsi"/>
          <w:sz w:val="22"/>
          <w:szCs w:val="22"/>
        </w:rPr>
        <w:t>Fi</w:t>
      </w:r>
      <w:r w:rsidR="0091307B">
        <w:rPr>
          <w:rFonts w:asciiTheme="majorHAnsi" w:hAnsiTheme="majorHAnsi"/>
          <w:sz w:val="22"/>
          <w:szCs w:val="22"/>
        </w:rPr>
        <w:t>nancial Report (TBA</w:t>
      </w:r>
      <w:r w:rsidRPr="00984C0F">
        <w:rPr>
          <w:rFonts w:asciiTheme="majorHAnsi" w:hAnsiTheme="majorHAnsi"/>
          <w:sz w:val="22"/>
          <w:szCs w:val="22"/>
        </w:rPr>
        <w:t>)</w:t>
      </w:r>
    </w:p>
    <w:p w:rsidR="00DA1F94" w:rsidRDefault="00DA1F94" w:rsidP="00DA1F94">
      <w:pPr>
        <w:pStyle w:val="ListParagraph"/>
        <w:spacing w:after="0"/>
        <w:rPr>
          <w:rFonts w:asciiTheme="majorHAnsi" w:hAnsiTheme="majorHAnsi"/>
          <w:sz w:val="22"/>
          <w:szCs w:val="22"/>
        </w:rPr>
      </w:pPr>
      <w:r>
        <w:rPr>
          <w:rFonts w:asciiTheme="majorHAnsi" w:hAnsiTheme="majorHAnsi"/>
          <w:sz w:val="22"/>
          <w:szCs w:val="22"/>
        </w:rPr>
        <w:t>GTC needs to find a member to serve as treasurer.  Kate Sandberg to talk to Diana Livingston to find out what is involve</w:t>
      </w:r>
      <w:r w:rsidR="00D70CBF">
        <w:rPr>
          <w:rFonts w:asciiTheme="majorHAnsi" w:hAnsiTheme="majorHAnsi"/>
          <w:sz w:val="22"/>
          <w:szCs w:val="22"/>
        </w:rPr>
        <w:t>d.  Kyle lets the group know that there is a reimbursement of $46,700 pending from RTP grant.</w:t>
      </w:r>
    </w:p>
    <w:p w:rsidR="00D70CBF" w:rsidRDefault="00D70CBF" w:rsidP="00DA1F94">
      <w:pPr>
        <w:pStyle w:val="ListParagraph"/>
        <w:spacing w:after="0"/>
        <w:rPr>
          <w:rFonts w:asciiTheme="majorHAnsi" w:hAnsiTheme="majorHAnsi"/>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2916"/>
        <w:gridCol w:w="1032"/>
        <w:gridCol w:w="1306"/>
      </w:tblGrid>
      <w:tr w:rsidR="00DA1F94" w:rsidTr="00DA1F94">
        <w:trPr>
          <w:trHeight w:val="290"/>
        </w:trPr>
        <w:tc>
          <w:tcPr>
            <w:tcW w:w="5254" w:type="dxa"/>
            <w:gridSpan w:val="3"/>
            <w:tcBorders>
              <w:top w:val="nil"/>
              <w:left w:val="nil"/>
              <w:bottom w:val="nil"/>
              <w:right w:val="nil"/>
            </w:tcBorders>
          </w:tcPr>
          <w:p w:rsidR="00DA1F94" w:rsidRDefault="00DA1F94">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Girdwood Trails Committee Financial Report</w:t>
            </w:r>
          </w:p>
        </w:tc>
      </w:tr>
      <w:tr w:rsidR="00DA1F94">
        <w:trPr>
          <w:trHeight w:val="290"/>
        </w:trPr>
        <w:tc>
          <w:tcPr>
            <w:tcW w:w="291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August 2, 2019</w:t>
            </w:r>
          </w:p>
        </w:tc>
        <w:tc>
          <w:tcPr>
            <w:tcW w:w="1032"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r>
      <w:tr w:rsidR="00DA1F94">
        <w:trPr>
          <w:trHeight w:val="290"/>
        </w:trPr>
        <w:tc>
          <w:tcPr>
            <w:tcW w:w="2916" w:type="dxa"/>
            <w:tcBorders>
              <w:top w:val="nil"/>
              <w:left w:val="nil"/>
              <w:bottom w:val="nil"/>
              <w:right w:val="nil"/>
            </w:tcBorders>
          </w:tcPr>
          <w:p w:rsidR="00DA1F94" w:rsidRDefault="00DA1F94">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Account with Girdwood Inc.</w:t>
            </w:r>
          </w:p>
        </w:tc>
        <w:tc>
          <w:tcPr>
            <w:tcW w:w="1032"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$31,726.39</w:t>
            </w:r>
          </w:p>
        </w:tc>
      </w:tr>
      <w:tr w:rsidR="00DA1F94">
        <w:trPr>
          <w:trHeight w:val="290"/>
        </w:trPr>
        <w:tc>
          <w:tcPr>
            <w:tcW w:w="291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May 7, 2019</w:t>
            </w:r>
          </w:p>
        </w:tc>
        <w:tc>
          <w:tcPr>
            <w:tcW w:w="1032"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r>
      <w:tr w:rsidR="00DA1F94">
        <w:trPr>
          <w:trHeight w:val="290"/>
        </w:trPr>
        <w:tc>
          <w:tcPr>
            <w:tcW w:w="2916" w:type="dxa"/>
            <w:tcBorders>
              <w:top w:val="nil"/>
              <w:left w:val="nil"/>
              <w:bottom w:val="nil"/>
              <w:right w:val="nil"/>
            </w:tcBorders>
          </w:tcPr>
          <w:p w:rsidR="00DA1F94" w:rsidRDefault="00DA1F94">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Expenses Paid</w:t>
            </w:r>
          </w:p>
        </w:tc>
        <w:tc>
          <w:tcPr>
            <w:tcW w:w="1032"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(63,846.96)</w:t>
            </w:r>
          </w:p>
        </w:tc>
      </w:tr>
      <w:tr w:rsidR="00DA1F94">
        <w:trPr>
          <w:trHeight w:val="290"/>
        </w:trPr>
        <w:tc>
          <w:tcPr>
            <w:tcW w:w="2916" w:type="dxa"/>
            <w:tcBorders>
              <w:top w:val="nil"/>
              <w:left w:val="nil"/>
              <w:bottom w:val="nil"/>
              <w:right w:val="nil"/>
            </w:tcBorders>
          </w:tcPr>
          <w:p w:rsidR="00DA1F94" w:rsidRDefault="00DA1F94">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Deposits to Account</w:t>
            </w:r>
          </w:p>
        </w:tc>
        <w:tc>
          <w:tcPr>
            <w:tcW w:w="1032"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35,237.19 </w:t>
            </w:r>
          </w:p>
        </w:tc>
      </w:tr>
      <w:tr w:rsidR="00DA1F94">
        <w:trPr>
          <w:trHeight w:val="290"/>
        </w:trPr>
        <w:tc>
          <w:tcPr>
            <w:tcW w:w="2916" w:type="dxa"/>
            <w:tcBorders>
              <w:top w:val="nil"/>
              <w:left w:val="nil"/>
              <w:bottom w:val="nil"/>
              <w:right w:val="nil"/>
            </w:tcBorders>
          </w:tcPr>
          <w:p w:rsidR="00DA1F94" w:rsidRDefault="00DA1F94">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Account with Girdwood Inc.</w:t>
            </w:r>
          </w:p>
        </w:tc>
        <w:tc>
          <w:tcPr>
            <w:tcW w:w="1032"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$3,116.62 </w:t>
            </w:r>
          </w:p>
        </w:tc>
      </w:tr>
      <w:tr w:rsidR="00DA1F94">
        <w:trPr>
          <w:trHeight w:val="290"/>
        </w:trPr>
        <w:tc>
          <w:tcPr>
            <w:tcW w:w="291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August 2, 2019</w:t>
            </w:r>
          </w:p>
        </w:tc>
        <w:tc>
          <w:tcPr>
            <w:tcW w:w="1032"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r>
      <w:tr w:rsidR="00DA1F94">
        <w:trPr>
          <w:trHeight w:val="290"/>
        </w:trPr>
        <w:tc>
          <w:tcPr>
            <w:tcW w:w="2916" w:type="dxa"/>
            <w:tcBorders>
              <w:top w:val="nil"/>
              <w:left w:val="nil"/>
              <w:bottom w:val="nil"/>
              <w:right w:val="nil"/>
            </w:tcBorders>
          </w:tcPr>
          <w:p w:rsidR="00DA1F94" w:rsidRDefault="00DA1F94">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Deposits/Grants Pending</w:t>
            </w:r>
          </w:p>
        </w:tc>
        <w:tc>
          <w:tcPr>
            <w:tcW w:w="1032"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r>
      <w:tr w:rsidR="00DA1F94">
        <w:trPr>
          <w:trHeight w:val="290"/>
        </w:trPr>
        <w:tc>
          <w:tcPr>
            <w:tcW w:w="2916" w:type="dxa"/>
            <w:tcBorders>
              <w:top w:val="nil"/>
              <w:left w:val="nil"/>
              <w:bottom w:val="nil"/>
              <w:right w:val="nil"/>
            </w:tcBorders>
          </w:tcPr>
          <w:p w:rsidR="00DA1F94" w:rsidRDefault="00DA1F94">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Reserve for Trail Signs</w:t>
            </w:r>
          </w:p>
        </w:tc>
        <w:tc>
          <w:tcPr>
            <w:tcW w:w="1032"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(500.00)</w:t>
            </w:r>
          </w:p>
        </w:tc>
      </w:tr>
      <w:tr w:rsidR="00DA1F94">
        <w:trPr>
          <w:trHeight w:val="290"/>
        </w:trPr>
        <w:tc>
          <w:tcPr>
            <w:tcW w:w="2916" w:type="dxa"/>
            <w:tcBorders>
              <w:top w:val="nil"/>
              <w:left w:val="nil"/>
              <w:bottom w:val="nil"/>
              <w:right w:val="nil"/>
            </w:tcBorders>
          </w:tcPr>
          <w:p w:rsidR="00DA1F94" w:rsidRDefault="00DA1F94">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Reserve for Forest Fair Fund</w:t>
            </w:r>
          </w:p>
        </w:tc>
        <w:tc>
          <w:tcPr>
            <w:tcW w:w="1032"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(80.03)</w:t>
            </w:r>
          </w:p>
        </w:tc>
      </w:tr>
      <w:tr w:rsidR="00DA1F94">
        <w:trPr>
          <w:trHeight w:val="290"/>
        </w:trPr>
        <w:tc>
          <w:tcPr>
            <w:tcW w:w="2916" w:type="dxa"/>
            <w:tcBorders>
              <w:top w:val="nil"/>
              <w:left w:val="nil"/>
              <w:bottom w:val="nil"/>
              <w:right w:val="nil"/>
            </w:tcBorders>
          </w:tcPr>
          <w:p w:rsidR="00DA1F94" w:rsidRDefault="00DA1F94">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Reserve for Further</w:t>
            </w:r>
          </w:p>
        </w:tc>
        <w:tc>
          <w:tcPr>
            <w:tcW w:w="1032"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(7,000.00)</w:t>
            </w:r>
          </w:p>
        </w:tc>
      </w:tr>
      <w:tr w:rsidR="00DA1F94">
        <w:trPr>
          <w:trHeight w:val="290"/>
        </w:trPr>
        <w:tc>
          <w:tcPr>
            <w:tcW w:w="2916" w:type="dxa"/>
            <w:tcBorders>
              <w:top w:val="nil"/>
              <w:left w:val="nil"/>
              <w:bottom w:val="nil"/>
              <w:right w:val="nil"/>
            </w:tcBorders>
          </w:tcPr>
          <w:p w:rsidR="00DA1F94" w:rsidRDefault="00DA1F94">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Trails Publication Costs</w:t>
            </w:r>
          </w:p>
        </w:tc>
        <w:tc>
          <w:tcPr>
            <w:tcW w:w="1032"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r>
      <w:tr w:rsidR="00DA1F94">
        <w:trPr>
          <w:trHeight w:val="290"/>
        </w:trPr>
        <w:tc>
          <w:tcPr>
            <w:tcW w:w="2916" w:type="dxa"/>
            <w:tcBorders>
              <w:top w:val="nil"/>
              <w:left w:val="nil"/>
              <w:bottom w:val="nil"/>
              <w:right w:val="nil"/>
            </w:tcBorders>
          </w:tcPr>
          <w:p w:rsidR="00DA1F94" w:rsidRDefault="00DA1F94">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Reserve for Volunteer Prizes</w:t>
            </w:r>
          </w:p>
        </w:tc>
        <w:tc>
          <w:tcPr>
            <w:tcW w:w="1032"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(500.00)</w:t>
            </w:r>
          </w:p>
        </w:tc>
      </w:tr>
      <w:tr w:rsidR="00DA1F94">
        <w:trPr>
          <w:trHeight w:val="290"/>
        </w:trPr>
        <w:tc>
          <w:tcPr>
            <w:tcW w:w="2916" w:type="dxa"/>
            <w:tcBorders>
              <w:top w:val="nil"/>
              <w:left w:val="nil"/>
              <w:bottom w:val="nil"/>
              <w:right w:val="nil"/>
            </w:tcBorders>
          </w:tcPr>
          <w:p w:rsidR="00DA1F94" w:rsidRDefault="00DA1F94">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Balance Unreserved Funds</w:t>
            </w:r>
          </w:p>
        </w:tc>
        <w:tc>
          <w:tcPr>
            <w:tcW w:w="1032"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DA1F94" w:rsidRDefault="00DA1F94">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-$4,963.41</w:t>
            </w:r>
          </w:p>
        </w:tc>
      </w:tr>
    </w:tbl>
    <w:p w:rsidR="00DA1F94" w:rsidRPr="00984C0F" w:rsidRDefault="00DA1F94" w:rsidP="00DA1F94">
      <w:pPr>
        <w:pStyle w:val="ListParagraph"/>
        <w:spacing w:after="0"/>
        <w:rPr>
          <w:rFonts w:asciiTheme="majorHAnsi" w:hAnsiTheme="majorHAnsi" w:cs="Cambria"/>
          <w:sz w:val="22"/>
          <w:szCs w:val="22"/>
        </w:rPr>
      </w:pPr>
      <w:r>
        <w:rPr>
          <w:rFonts w:asciiTheme="majorHAnsi" w:hAnsiTheme="majorHAnsi"/>
          <w:sz w:val="22"/>
          <w:szCs w:val="22"/>
        </w:rPr>
        <w:t xml:space="preserve"> </w:t>
      </w:r>
    </w:p>
    <w:p w:rsidR="00DB67D1" w:rsidRPr="00984C0F" w:rsidRDefault="00E52878" w:rsidP="00DB67D1">
      <w:pPr>
        <w:pStyle w:val="ListParagraph"/>
        <w:numPr>
          <w:ilvl w:val="0"/>
          <w:numId w:val="7"/>
        </w:numPr>
        <w:spacing w:after="0"/>
        <w:rPr>
          <w:rFonts w:asciiTheme="majorHAnsi" w:hAnsiTheme="majorHAnsi" w:cs="Cambria"/>
          <w:sz w:val="22"/>
          <w:szCs w:val="22"/>
        </w:rPr>
      </w:pPr>
      <w:r w:rsidRPr="00984C0F">
        <w:rPr>
          <w:rFonts w:asciiTheme="majorHAnsi" w:hAnsiTheme="majorHAnsi" w:cs="Cambria"/>
          <w:sz w:val="22"/>
          <w:szCs w:val="22"/>
        </w:rPr>
        <w:t>Grants</w:t>
      </w:r>
      <w:r w:rsidR="00853243">
        <w:rPr>
          <w:rFonts w:asciiTheme="majorHAnsi" w:hAnsiTheme="majorHAnsi" w:cs="Cambria"/>
          <w:sz w:val="22"/>
          <w:szCs w:val="22"/>
        </w:rPr>
        <w:t xml:space="preserve"> &amp; Projects</w:t>
      </w:r>
      <w:r w:rsidR="0004130A" w:rsidRPr="00984C0F">
        <w:rPr>
          <w:rFonts w:asciiTheme="majorHAnsi" w:hAnsiTheme="majorHAnsi" w:cs="Cambria"/>
          <w:sz w:val="22"/>
          <w:szCs w:val="22"/>
        </w:rPr>
        <w:t xml:space="preserve"> Status report</w:t>
      </w:r>
      <w:r w:rsidRPr="00984C0F">
        <w:rPr>
          <w:rFonts w:asciiTheme="majorHAnsi" w:hAnsiTheme="majorHAnsi" w:cs="Cambria"/>
          <w:sz w:val="22"/>
          <w:szCs w:val="22"/>
        </w:rPr>
        <w:t xml:space="preserve">:  </w:t>
      </w:r>
    </w:p>
    <w:p w:rsidR="00F17BDB" w:rsidRDefault="00DB67D1" w:rsidP="00F17BDB">
      <w:pPr>
        <w:pStyle w:val="ListParagraph"/>
        <w:numPr>
          <w:ilvl w:val="0"/>
          <w:numId w:val="10"/>
        </w:numPr>
        <w:spacing w:after="0"/>
        <w:rPr>
          <w:rFonts w:asciiTheme="majorHAnsi" w:hAnsiTheme="majorHAnsi" w:cs="Cambria"/>
          <w:sz w:val="22"/>
          <w:szCs w:val="22"/>
        </w:rPr>
      </w:pPr>
      <w:r w:rsidRPr="00984C0F">
        <w:rPr>
          <w:rFonts w:asciiTheme="majorHAnsi" w:hAnsiTheme="majorHAnsi" w:cs="Cambria"/>
          <w:sz w:val="22"/>
          <w:szCs w:val="22"/>
        </w:rPr>
        <w:t>KMTA grant status (</w:t>
      </w:r>
      <w:r w:rsidR="00233CB5">
        <w:rPr>
          <w:rFonts w:asciiTheme="majorHAnsi" w:hAnsiTheme="majorHAnsi" w:cs="Cambria"/>
          <w:sz w:val="22"/>
          <w:szCs w:val="22"/>
        </w:rPr>
        <w:t xml:space="preserve">$17,000 </w:t>
      </w:r>
      <w:r w:rsidRPr="00984C0F">
        <w:rPr>
          <w:rFonts w:asciiTheme="majorHAnsi" w:hAnsiTheme="majorHAnsi" w:cs="Cambria"/>
          <w:sz w:val="22"/>
          <w:szCs w:val="22"/>
        </w:rPr>
        <w:t>bridge construction grant)</w:t>
      </w:r>
      <w:r w:rsidR="00D70CBF">
        <w:rPr>
          <w:rFonts w:asciiTheme="majorHAnsi" w:hAnsiTheme="majorHAnsi" w:cs="Cambria"/>
          <w:sz w:val="22"/>
          <w:szCs w:val="22"/>
        </w:rPr>
        <w:br/>
        <w:t>completed and reimbursed.  This project is closed.</w:t>
      </w:r>
    </w:p>
    <w:p w:rsidR="00C903B0" w:rsidRPr="00F17BDB" w:rsidRDefault="00C903B0" w:rsidP="00F17BDB">
      <w:pPr>
        <w:pStyle w:val="ListParagraph"/>
        <w:numPr>
          <w:ilvl w:val="0"/>
          <w:numId w:val="10"/>
        </w:numPr>
        <w:spacing w:after="0"/>
        <w:rPr>
          <w:rFonts w:asciiTheme="majorHAnsi" w:hAnsiTheme="majorHAnsi" w:cs="Cambria"/>
          <w:sz w:val="22"/>
          <w:szCs w:val="22"/>
        </w:rPr>
      </w:pPr>
      <w:r>
        <w:rPr>
          <w:rFonts w:asciiTheme="majorHAnsi" w:hAnsiTheme="majorHAnsi" w:cs="Cambria"/>
          <w:sz w:val="22"/>
          <w:szCs w:val="22"/>
        </w:rPr>
        <w:t>KMTA Parks and Rec grant for trail building tools</w:t>
      </w:r>
      <w:r w:rsidR="0062579B">
        <w:rPr>
          <w:rFonts w:asciiTheme="majorHAnsi" w:hAnsiTheme="majorHAnsi" w:cs="Cambria"/>
          <w:sz w:val="22"/>
          <w:szCs w:val="22"/>
        </w:rPr>
        <w:t xml:space="preserve"> ($4290 matching)</w:t>
      </w:r>
      <w:r w:rsidR="00D70CBF">
        <w:rPr>
          <w:rFonts w:asciiTheme="majorHAnsi" w:hAnsiTheme="majorHAnsi" w:cs="Cambria"/>
          <w:sz w:val="22"/>
          <w:szCs w:val="22"/>
        </w:rPr>
        <w:br/>
        <w:t>Completed and reimbursement pending bill for the motorized wheelbarrow.</w:t>
      </w:r>
      <w:r w:rsidR="00D70CBF">
        <w:rPr>
          <w:rFonts w:asciiTheme="majorHAnsi" w:hAnsiTheme="majorHAnsi" w:cs="Cambria"/>
          <w:sz w:val="22"/>
          <w:szCs w:val="22"/>
        </w:rPr>
        <w:br/>
        <w:t>Kyle is contacting vendor to receive bill.</w:t>
      </w:r>
    </w:p>
    <w:p w:rsidR="008B2184" w:rsidRDefault="00CF53E0" w:rsidP="008C1FBD">
      <w:pPr>
        <w:pStyle w:val="ListParagraph"/>
        <w:numPr>
          <w:ilvl w:val="0"/>
          <w:numId w:val="10"/>
        </w:numPr>
        <w:spacing w:after="0"/>
        <w:rPr>
          <w:rFonts w:asciiTheme="majorHAnsi" w:hAnsiTheme="majorHAnsi" w:cs="Cambria"/>
          <w:sz w:val="22"/>
          <w:szCs w:val="22"/>
        </w:rPr>
      </w:pPr>
      <w:r w:rsidRPr="00984C0F">
        <w:rPr>
          <w:rFonts w:asciiTheme="majorHAnsi" w:hAnsiTheme="majorHAnsi" w:cs="Cambria"/>
          <w:sz w:val="22"/>
          <w:szCs w:val="22"/>
        </w:rPr>
        <w:t>RTP Grant</w:t>
      </w:r>
      <w:r w:rsidR="008A39D5" w:rsidRPr="00984C0F">
        <w:rPr>
          <w:rFonts w:asciiTheme="majorHAnsi" w:hAnsiTheme="majorHAnsi" w:cs="Cambria"/>
          <w:sz w:val="22"/>
          <w:szCs w:val="22"/>
        </w:rPr>
        <w:t xml:space="preserve"> status</w:t>
      </w:r>
      <w:r w:rsidRPr="00984C0F">
        <w:rPr>
          <w:rFonts w:asciiTheme="majorHAnsi" w:hAnsiTheme="majorHAnsi" w:cs="Cambria"/>
          <w:sz w:val="22"/>
          <w:szCs w:val="22"/>
        </w:rPr>
        <w:t xml:space="preserve"> </w:t>
      </w:r>
      <w:r w:rsidR="00D04BBE">
        <w:rPr>
          <w:rFonts w:asciiTheme="majorHAnsi" w:hAnsiTheme="majorHAnsi" w:cs="Cambria"/>
          <w:sz w:val="22"/>
          <w:szCs w:val="22"/>
        </w:rPr>
        <w:t>(</w:t>
      </w:r>
      <w:r w:rsidR="008A3144">
        <w:rPr>
          <w:rFonts w:asciiTheme="majorHAnsi" w:hAnsiTheme="majorHAnsi" w:cs="Cambria"/>
          <w:sz w:val="22"/>
          <w:szCs w:val="22"/>
        </w:rPr>
        <w:t>$75,000)</w:t>
      </w:r>
      <w:bookmarkStart w:id="0" w:name="_GoBack"/>
      <w:bookmarkEnd w:id="0"/>
      <w:r w:rsidR="00D70CBF">
        <w:rPr>
          <w:rFonts w:asciiTheme="majorHAnsi" w:hAnsiTheme="majorHAnsi" w:cs="Cambria"/>
          <w:sz w:val="22"/>
          <w:szCs w:val="22"/>
        </w:rPr>
        <w:br/>
        <w:t>Partial completion and partially reimbursed - $28,000 remains to be spent.</w:t>
      </w:r>
      <w:r w:rsidR="008A3144">
        <w:rPr>
          <w:rFonts w:asciiTheme="majorHAnsi" w:hAnsiTheme="majorHAnsi" w:cs="Cambria"/>
          <w:sz w:val="22"/>
          <w:szCs w:val="22"/>
        </w:rPr>
        <w:t xml:space="preserve"> </w:t>
      </w:r>
    </w:p>
    <w:p w:rsidR="0062579B" w:rsidRDefault="00646466" w:rsidP="008C1FBD">
      <w:pPr>
        <w:pStyle w:val="ListParagraph"/>
        <w:numPr>
          <w:ilvl w:val="0"/>
          <w:numId w:val="10"/>
        </w:numPr>
        <w:spacing w:after="0"/>
        <w:rPr>
          <w:rFonts w:asciiTheme="majorHAnsi" w:hAnsiTheme="majorHAnsi" w:cs="Cambria"/>
          <w:sz w:val="22"/>
          <w:szCs w:val="22"/>
        </w:rPr>
      </w:pPr>
      <w:r>
        <w:rPr>
          <w:rFonts w:asciiTheme="majorHAnsi" w:hAnsiTheme="majorHAnsi" w:cs="Cambria"/>
          <w:sz w:val="22"/>
          <w:szCs w:val="22"/>
        </w:rPr>
        <w:t>APF grant for Lower INHT ($15,000</w:t>
      </w:r>
      <w:r w:rsidR="0062579B">
        <w:rPr>
          <w:rFonts w:asciiTheme="majorHAnsi" w:hAnsiTheme="majorHAnsi" w:cs="Cambria"/>
          <w:sz w:val="22"/>
          <w:szCs w:val="22"/>
        </w:rPr>
        <w:t>)</w:t>
      </w:r>
      <w:r w:rsidR="00D70CBF">
        <w:rPr>
          <w:rFonts w:asciiTheme="majorHAnsi" w:hAnsiTheme="majorHAnsi" w:cs="Cambria"/>
          <w:sz w:val="22"/>
          <w:szCs w:val="22"/>
        </w:rPr>
        <w:br/>
        <w:t xml:space="preserve">Received notification of $5,000 funding for Phase 2 (Ruane to Karolius).  </w:t>
      </w:r>
    </w:p>
    <w:p w:rsidR="00D70CBF" w:rsidRDefault="0062579B" w:rsidP="00853243">
      <w:pPr>
        <w:pStyle w:val="ListParagraph"/>
        <w:numPr>
          <w:ilvl w:val="0"/>
          <w:numId w:val="10"/>
        </w:numPr>
        <w:spacing w:after="0"/>
        <w:rPr>
          <w:rFonts w:asciiTheme="majorHAnsi" w:hAnsiTheme="majorHAnsi" w:cs="Cambria"/>
          <w:sz w:val="22"/>
          <w:szCs w:val="22"/>
        </w:rPr>
      </w:pPr>
      <w:r>
        <w:rPr>
          <w:rFonts w:asciiTheme="majorHAnsi" w:hAnsiTheme="majorHAnsi" w:cs="Cambria"/>
          <w:sz w:val="22"/>
          <w:szCs w:val="22"/>
        </w:rPr>
        <w:t>ACF grant for power wheelbarrow ($1000)</w:t>
      </w:r>
      <w:r w:rsidR="00D70CBF">
        <w:rPr>
          <w:rFonts w:asciiTheme="majorHAnsi" w:hAnsiTheme="majorHAnsi" w:cs="Cambria"/>
          <w:sz w:val="22"/>
          <w:szCs w:val="22"/>
        </w:rPr>
        <w:br/>
        <w:t>Received $800 from ACF, need to provide bill/receipt for power wheelbarrow to complete and close this grant.</w:t>
      </w:r>
    </w:p>
    <w:p w:rsidR="00A73980" w:rsidRPr="00984C0F" w:rsidRDefault="00A73980" w:rsidP="008B2184">
      <w:pPr>
        <w:spacing w:after="0"/>
        <w:rPr>
          <w:rFonts w:asciiTheme="majorHAnsi" w:hAnsiTheme="majorHAnsi" w:cs="Cambria"/>
          <w:sz w:val="22"/>
          <w:szCs w:val="22"/>
        </w:rPr>
      </w:pPr>
      <w:r w:rsidRPr="00984C0F">
        <w:rPr>
          <w:rFonts w:asciiTheme="majorHAnsi" w:hAnsiTheme="majorHAnsi" w:cs="Cambria"/>
          <w:i/>
          <w:sz w:val="22"/>
          <w:szCs w:val="22"/>
          <w:u w:val="single" w:color="000000"/>
        </w:rPr>
        <w:t>Updates</w:t>
      </w:r>
      <w:r w:rsidRPr="00984C0F">
        <w:rPr>
          <w:rFonts w:asciiTheme="majorHAnsi" w:hAnsiTheme="majorHAnsi" w:cs="Cambria"/>
          <w:sz w:val="22"/>
          <w:szCs w:val="22"/>
        </w:rPr>
        <w:t xml:space="preserve"> </w:t>
      </w:r>
    </w:p>
    <w:p w:rsidR="000B70C3" w:rsidRPr="00984C0F" w:rsidRDefault="000B70C3" w:rsidP="00024481">
      <w:pPr>
        <w:pStyle w:val="ListParagraph"/>
        <w:numPr>
          <w:ilvl w:val="0"/>
          <w:numId w:val="3"/>
        </w:numPr>
        <w:spacing w:after="0"/>
        <w:rPr>
          <w:rFonts w:asciiTheme="majorHAnsi" w:hAnsiTheme="majorHAnsi"/>
          <w:sz w:val="22"/>
          <w:szCs w:val="22"/>
        </w:rPr>
      </w:pPr>
      <w:r w:rsidRPr="00984C0F">
        <w:rPr>
          <w:rFonts w:asciiTheme="majorHAnsi" w:hAnsiTheme="majorHAnsi"/>
          <w:sz w:val="22"/>
          <w:szCs w:val="22"/>
        </w:rPr>
        <w:t>GNSC</w:t>
      </w:r>
      <w:r w:rsidR="00D70CBF">
        <w:rPr>
          <w:rFonts w:asciiTheme="majorHAnsi" w:hAnsiTheme="majorHAnsi"/>
          <w:sz w:val="22"/>
          <w:szCs w:val="22"/>
        </w:rPr>
        <w:t xml:space="preserve"> – no update</w:t>
      </w:r>
    </w:p>
    <w:p w:rsidR="00D70CBF" w:rsidRPr="00D70CBF" w:rsidRDefault="008B2184" w:rsidP="00D70CBF">
      <w:pPr>
        <w:pStyle w:val="ListParagraph"/>
        <w:numPr>
          <w:ilvl w:val="0"/>
          <w:numId w:val="3"/>
        </w:numPr>
        <w:spacing w:after="0"/>
        <w:rPr>
          <w:rFonts w:asciiTheme="majorHAnsi" w:hAnsiTheme="majorHAnsi"/>
          <w:sz w:val="22"/>
          <w:szCs w:val="22"/>
        </w:rPr>
      </w:pPr>
      <w:r w:rsidRPr="00984C0F">
        <w:rPr>
          <w:rFonts w:asciiTheme="majorHAnsi" w:hAnsiTheme="majorHAnsi"/>
          <w:sz w:val="22"/>
          <w:szCs w:val="22"/>
        </w:rPr>
        <w:t>GMBA</w:t>
      </w:r>
      <w:r w:rsidR="00D70CBF">
        <w:rPr>
          <w:rFonts w:asciiTheme="majorHAnsi" w:hAnsiTheme="majorHAnsi"/>
          <w:sz w:val="22"/>
          <w:szCs w:val="22"/>
        </w:rPr>
        <w:t xml:space="preserve"> – crew is completing trails previously approved.</w:t>
      </w:r>
    </w:p>
    <w:p w:rsidR="006B39AE" w:rsidRDefault="006B39AE" w:rsidP="00024481">
      <w:pPr>
        <w:pStyle w:val="ListParagraph"/>
        <w:numPr>
          <w:ilvl w:val="0"/>
          <w:numId w:val="3"/>
        </w:numPr>
        <w:spacing w:after="0"/>
        <w:rPr>
          <w:rFonts w:asciiTheme="majorHAnsi" w:hAnsiTheme="majorHAnsi"/>
          <w:sz w:val="22"/>
          <w:szCs w:val="22"/>
        </w:rPr>
      </w:pPr>
      <w:r>
        <w:rPr>
          <w:rFonts w:asciiTheme="majorHAnsi" w:hAnsiTheme="majorHAnsi"/>
          <w:sz w:val="22"/>
          <w:szCs w:val="22"/>
        </w:rPr>
        <w:t>GBOS (Christina Hendrickson)</w:t>
      </w:r>
      <w:r w:rsidR="00D70CBF">
        <w:rPr>
          <w:rFonts w:asciiTheme="majorHAnsi" w:hAnsiTheme="majorHAnsi"/>
          <w:sz w:val="22"/>
          <w:szCs w:val="22"/>
        </w:rPr>
        <w:t xml:space="preserve"> - no additional update.</w:t>
      </w:r>
    </w:p>
    <w:p w:rsidR="00CF6B7E" w:rsidRPr="00853243" w:rsidRDefault="0091307B" w:rsidP="00853243">
      <w:pPr>
        <w:pStyle w:val="ListParagraph"/>
        <w:numPr>
          <w:ilvl w:val="0"/>
          <w:numId w:val="3"/>
        </w:numPr>
        <w:spacing w:after="0"/>
        <w:rPr>
          <w:rFonts w:asciiTheme="majorHAnsi" w:hAnsiTheme="majorHAnsi" w:cs="Cambria"/>
          <w:b/>
          <w:sz w:val="22"/>
          <w:szCs w:val="22"/>
        </w:rPr>
      </w:pPr>
      <w:r>
        <w:rPr>
          <w:rFonts w:asciiTheme="majorHAnsi" w:hAnsiTheme="majorHAnsi"/>
          <w:sz w:val="22"/>
          <w:szCs w:val="22"/>
        </w:rPr>
        <w:t>August</w:t>
      </w:r>
      <w:r w:rsidR="00A73980" w:rsidRPr="00984C0F">
        <w:rPr>
          <w:rFonts w:asciiTheme="majorHAnsi" w:hAnsiTheme="majorHAnsi"/>
          <w:sz w:val="22"/>
          <w:szCs w:val="22"/>
        </w:rPr>
        <w:t xml:space="preserve"> LUC/GBOS Meeting Representative</w:t>
      </w:r>
      <w:r w:rsidR="00D70CBF">
        <w:rPr>
          <w:rFonts w:asciiTheme="majorHAnsi" w:hAnsiTheme="majorHAnsi"/>
          <w:sz w:val="22"/>
          <w:szCs w:val="22"/>
        </w:rPr>
        <w:t xml:space="preserve"> – Carolyn and Kate will work out attendance.</w:t>
      </w:r>
      <w:r w:rsidR="00D70CBF">
        <w:rPr>
          <w:rFonts w:asciiTheme="majorHAnsi" w:hAnsiTheme="majorHAnsi"/>
          <w:sz w:val="22"/>
          <w:szCs w:val="22"/>
        </w:rPr>
        <w:br/>
      </w:r>
    </w:p>
    <w:p w:rsidR="003A6A04" w:rsidRDefault="000C1E4C" w:rsidP="00913B4F">
      <w:pPr>
        <w:spacing w:after="0"/>
        <w:rPr>
          <w:rFonts w:asciiTheme="majorHAnsi" w:hAnsiTheme="majorHAnsi" w:cs="Cambria"/>
          <w:sz w:val="22"/>
          <w:szCs w:val="22"/>
        </w:rPr>
      </w:pPr>
      <w:r w:rsidRPr="00165DC3">
        <w:rPr>
          <w:rFonts w:asciiTheme="majorHAnsi" w:hAnsiTheme="majorHAnsi" w:cs="Cambria"/>
          <w:b/>
          <w:sz w:val="22"/>
          <w:szCs w:val="22"/>
        </w:rPr>
        <w:t>New Business:</w:t>
      </w:r>
      <w:r w:rsidR="00D70CBF">
        <w:rPr>
          <w:rFonts w:asciiTheme="majorHAnsi" w:hAnsiTheme="majorHAnsi" w:cs="Cambria"/>
          <w:b/>
          <w:sz w:val="22"/>
          <w:szCs w:val="22"/>
        </w:rPr>
        <w:t xml:space="preserve">  </w:t>
      </w:r>
      <w:r w:rsidR="00D70CBF" w:rsidRPr="003A6A04">
        <w:rPr>
          <w:rFonts w:asciiTheme="majorHAnsi" w:hAnsiTheme="majorHAnsi" w:cs="Cambria"/>
          <w:sz w:val="22"/>
          <w:szCs w:val="22"/>
        </w:rPr>
        <w:t>None</w:t>
      </w:r>
      <w:r w:rsidR="003A6A04">
        <w:rPr>
          <w:rFonts w:asciiTheme="majorHAnsi" w:hAnsiTheme="majorHAnsi" w:cs="Cambria"/>
          <w:sz w:val="22"/>
          <w:szCs w:val="22"/>
        </w:rPr>
        <w:br/>
      </w:r>
      <w:r w:rsidR="00A73980" w:rsidRPr="00913B4F">
        <w:rPr>
          <w:rFonts w:asciiTheme="majorHAnsi" w:hAnsiTheme="majorHAnsi" w:cs="Cambria"/>
          <w:b/>
          <w:sz w:val="22"/>
          <w:szCs w:val="22"/>
        </w:rPr>
        <w:t>Other Business</w:t>
      </w:r>
      <w:r w:rsidR="001D4401" w:rsidRPr="00913B4F">
        <w:rPr>
          <w:rFonts w:asciiTheme="majorHAnsi" w:hAnsiTheme="majorHAnsi" w:cs="Cambria"/>
          <w:b/>
          <w:sz w:val="22"/>
          <w:szCs w:val="22"/>
        </w:rPr>
        <w:t>:</w:t>
      </w:r>
      <w:r w:rsidR="003A6A04">
        <w:rPr>
          <w:rFonts w:asciiTheme="majorHAnsi" w:hAnsiTheme="majorHAnsi" w:cs="Cambria"/>
          <w:b/>
          <w:sz w:val="22"/>
          <w:szCs w:val="22"/>
        </w:rPr>
        <w:t xml:space="preserve"> </w:t>
      </w:r>
      <w:r w:rsidR="003A6A04">
        <w:rPr>
          <w:rFonts w:asciiTheme="majorHAnsi" w:hAnsiTheme="majorHAnsi" w:cs="Cambria"/>
          <w:b/>
          <w:sz w:val="22"/>
          <w:szCs w:val="22"/>
        </w:rPr>
        <w:br/>
      </w:r>
      <w:r w:rsidR="003A6A04">
        <w:rPr>
          <w:rFonts w:asciiTheme="majorHAnsi" w:hAnsiTheme="majorHAnsi" w:cs="Cambria"/>
          <w:sz w:val="22"/>
          <w:szCs w:val="22"/>
        </w:rPr>
        <w:t>USFS is donating</w:t>
      </w:r>
      <w:r w:rsidR="003A6A04" w:rsidRPr="003A6A04">
        <w:rPr>
          <w:rFonts w:asciiTheme="majorHAnsi" w:hAnsiTheme="majorHAnsi" w:cs="Cambria"/>
          <w:sz w:val="22"/>
          <w:szCs w:val="22"/>
        </w:rPr>
        <w:t xml:space="preserve"> SCA Crew to Girdwood Trails projects for 2 weeks in summer 2020.</w:t>
      </w:r>
      <w:r w:rsidR="00865C60">
        <w:rPr>
          <w:rFonts w:asciiTheme="majorHAnsi" w:hAnsiTheme="majorHAnsi" w:cs="Cambria"/>
          <w:sz w:val="22"/>
          <w:szCs w:val="22"/>
        </w:rPr>
        <w:t xml:space="preserve">  Likely work on Iditarod Trail.</w:t>
      </w:r>
    </w:p>
    <w:p w:rsidR="00B44DCF" w:rsidRPr="003A6A04" w:rsidRDefault="003A6A04" w:rsidP="00913B4F">
      <w:pPr>
        <w:spacing w:after="0"/>
        <w:rPr>
          <w:rFonts w:asciiTheme="majorHAnsi" w:hAnsiTheme="majorHAnsi" w:cs="Cambria"/>
          <w:sz w:val="22"/>
          <w:szCs w:val="22"/>
        </w:rPr>
      </w:pPr>
      <w:r w:rsidRPr="003A6A04">
        <w:rPr>
          <w:rFonts w:asciiTheme="majorHAnsi" w:hAnsiTheme="majorHAnsi" w:cs="Cambria"/>
          <w:sz w:val="22"/>
          <w:szCs w:val="22"/>
        </w:rPr>
        <w:t xml:space="preserve"> </w:t>
      </w:r>
    </w:p>
    <w:p w:rsidR="003A6A04" w:rsidRPr="003A6A04" w:rsidRDefault="003A6A04" w:rsidP="00913B4F">
      <w:pPr>
        <w:spacing w:after="0"/>
        <w:rPr>
          <w:rFonts w:asciiTheme="majorHAnsi" w:hAnsiTheme="majorHAnsi" w:cs="Cambria"/>
          <w:sz w:val="22"/>
          <w:szCs w:val="22"/>
        </w:rPr>
      </w:pPr>
      <w:r w:rsidRPr="003A6A04">
        <w:rPr>
          <w:rFonts w:asciiTheme="majorHAnsi" w:hAnsiTheme="majorHAnsi" w:cs="Cambria"/>
          <w:sz w:val="22"/>
          <w:szCs w:val="22"/>
        </w:rPr>
        <w:t xml:space="preserve">Krystal Hoke invites GTC members to attend </w:t>
      </w:r>
      <w:r>
        <w:rPr>
          <w:rFonts w:asciiTheme="majorHAnsi" w:hAnsiTheme="majorHAnsi" w:cs="Cambria"/>
          <w:sz w:val="22"/>
          <w:szCs w:val="22"/>
        </w:rPr>
        <w:t xml:space="preserve">concert </w:t>
      </w:r>
      <w:r w:rsidRPr="003A6A04">
        <w:rPr>
          <w:rFonts w:asciiTheme="majorHAnsi" w:hAnsiTheme="majorHAnsi" w:cs="Cambria"/>
          <w:sz w:val="22"/>
          <w:szCs w:val="22"/>
        </w:rPr>
        <w:t xml:space="preserve">fundraiser for Girdwood Alliance on SAT Aug 24 at the Roundhouse.  </w:t>
      </w:r>
      <w:r>
        <w:rPr>
          <w:rFonts w:asciiTheme="majorHAnsi" w:hAnsiTheme="majorHAnsi" w:cs="Cambria"/>
          <w:sz w:val="22"/>
          <w:szCs w:val="22"/>
        </w:rPr>
        <w:t>Resort is donating 50% of tram ticket sales that day to Girdwood Alliance.  Donations also accepted.</w:t>
      </w:r>
    </w:p>
    <w:p w:rsidR="00A73980" w:rsidRPr="00F840D1" w:rsidRDefault="00CF6B7E" w:rsidP="003A6A04">
      <w:pPr>
        <w:spacing w:after="0"/>
        <w:rPr>
          <w:rFonts w:cs="Cambria"/>
          <w:sz w:val="22"/>
          <w:szCs w:val="22"/>
        </w:rPr>
      </w:pPr>
      <w:r>
        <w:rPr>
          <w:rFonts w:asciiTheme="majorHAnsi" w:hAnsiTheme="majorHAnsi" w:cs="Cambria"/>
          <w:b/>
          <w:sz w:val="22"/>
          <w:szCs w:val="22"/>
        </w:rPr>
        <w:t>Adjourn</w:t>
      </w:r>
      <w:r w:rsidR="00D70CBF">
        <w:rPr>
          <w:rFonts w:asciiTheme="majorHAnsi" w:hAnsiTheme="majorHAnsi" w:cs="Cambria"/>
          <w:b/>
          <w:sz w:val="22"/>
          <w:szCs w:val="22"/>
        </w:rPr>
        <w:t xml:space="preserve"> </w:t>
      </w:r>
      <w:r w:rsidR="003A6A04" w:rsidRPr="003A6A04">
        <w:rPr>
          <w:rFonts w:asciiTheme="majorHAnsi" w:hAnsiTheme="majorHAnsi" w:cs="Cambria"/>
          <w:sz w:val="22"/>
          <w:szCs w:val="22"/>
        </w:rPr>
        <w:t>8:15PM</w:t>
      </w:r>
    </w:p>
    <w:sectPr w:rsidR="00A73980" w:rsidRPr="00F840D1" w:rsidSect="002A4F7D">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641913"/>
      <w:docPartObj>
        <w:docPartGallery w:val="Page Numbers (Bottom of Page)"/>
        <w:docPartUnique/>
      </w:docPartObj>
    </w:sdtPr>
    <w:sdtEndPr>
      <w:rPr>
        <w:noProof/>
      </w:rPr>
    </w:sdtEndPr>
    <w:sdtContent>
      <w:p w:rsidR="003A6A04" w:rsidRDefault="003A6A04">
        <w:pPr>
          <w:pStyle w:val="Footer"/>
          <w:jc w:val="right"/>
        </w:pPr>
        <w:r>
          <w:fldChar w:fldCharType="begin"/>
        </w:r>
        <w:r>
          <w:instrText xml:space="preserve"> PAGE   \* MERGEFORMAT </w:instrText>
        </w:r>
        <w:r>
          <w:fldChar w:fldCharType="separate"/>
        </w:r>
        <w:r w:rsidR="0067121A">
          <w:rPr>
            <w:noProof/>
          </w:rPr>
          <w:t>1</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16848"/>
    <w:multiLevelType w:val="hybridMultilevel"/>
    <w:tmpl w:val="C8F6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02B11"/>
    <w:multiLevelType w:val="hybridMultilevel"/>
    <w:tmpl w:val="E430C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463DA"/>
    <w:multiLevelType w:val="hybridMultilevel"/>
    <w:tmpl w:val="E64C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C781D"/>
    <w:multiLevelType w:val="hybridMultilevel"/>
    <w:tmpl w:val="69E8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71B30"/>
    <w:multiLevelType w:val="hybridMultilevel"/>
    <w:tmpl w:val="555E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86C9B"/>
    <w:multiLevelType w:val="hybridMultilevel"/>
    <w:tmpl w:val="66B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D27DC"/>
    <w:multiLevelType w:val="hybridMultilevel"/>
    <w:tmpl w:val="CA96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65F28"/>
    <w:multiLevelType w:val="hybridMultilevel"/>
    <w:tmpl w:val="658AE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81986"/>
    <w:multiLevelType w:val="hybridMultilevel"/>
    <w:tmpl w:val="C44C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77A62"/>
    <w:multiLevelType w:val="hybridMultilevel"/>
    <w:tmpl w:val="B242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D69D6"/>
    <w:multiLevelType w:val="hybridMultilevel"/>
    <w:tmpl w:val="13D4F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896B7A"/>
    <w:multiLevelType w:val="hybridMultilevel"/>
    <w:tmpl w:val="F5DE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E312F"/>
    <w:multiLevelType w:val="hybridMultilevel"/>
    <w:tmpl w:val="100C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FD540A"/>
    <w:multiLevelType w:val="hybridMultilevel"/>
    <w:tmpl w:val="AFCE15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B25C9A"/>
    <w:multiLevelType w:val="hybridMultilevel"/>
    <w:tmpl w:val="27F2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30F0F"/>
    <w:multiLevelType w:val="hybridMultilevel"/>
    <w:tmpl w:val="ECE0F798"/>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1C4255"/>
    <w:multiLevelType w:val="hybridMultilevel"/>
    <w:tmpl w:val="F088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A04DC"/>
    <w:multiLevelType w:val="hybridMultilevel"/>
    <w:tmpl w:val="D0BA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85EEA"/>
    <w:multiLevelType w:val="hybridMultilevel"/>
    <w:tmpl w:val="2196F7CE"/>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30"/>
  </w:num>
  <w:num w:numId="4">
    <w:abstractNumId w:val="17"/>
  </w:num>
  <w:num w:numId="5">
    <w:abstractNumId w:val="11"/>
  </w:num>
  <w:num w:numId="6">
    <w:abstractNumId w:val="26"/>
  </w:num>
  <w:num w:numId="7">
    <w:abstractNumId w:val="29"/>
  </w:num>
  <w:num w:numId="8">
    <w:abstractNumId w:val="16"/>
  </w:num>
  <w:num w:numId="9">
    <w:abstractNumId w:val="0"/>
  </w:num>
  <w:num w:numId="10">
    <w:abstractNumId w:val="1"/>
  </w:num>
  <w:num w:numId="11">
    <w:abstractNumId w:val="24"/>
  </w:num>
  <w:num w:numId="12">
    <w:abstractNumId w:val="28"/>
  </w:num>
  <w:num w:numId="13">
    <w:abstractNumId w:val="4"/>
  </w:num>
  <w:num w:numId="14">
    <w:abstractNumId w:val="31"/>
  </w:num>
  <w:num w:numId="15">
    <w:abstractNumId w:val="8"/>
  </w:num>
  <w:num w:numId="16">
    <w:abstractNumId w:val="20"/>
  </w:num>
  <w:num w:numId="17">
    <w:abstractNumId w:val="12"/>
  </w:num>
  <w:num w:numId="18">
    <w:abstractNumId w:val="5"/>
  </w:num>
  <w:num w:numId="19">
    <w:abstractNumId w:val="14"/>
  </w:num>
  <w:num w:numId="20">
    <w:abstractNumId w:val="6"/>
  </w:num>
  <w:num w:numId="21">
    <w:abstractNumId w:val="13"/>
  </w:num>
  <w:num w:numId="22">
    <w:abstractNumId w:val="22"/>
  </w:num>
  <w:num w:numId="23">
    <w:abstractNumId w:val="9"/>
  </w:num>
  <w:num w:numId="24">
    <w:abstractNumId w:val="32"/>
  </w:num>
  <w:num w:numId="25">
    <w:abstractNumId w:val="10"/>
  </w:num>
  <w:num w:numId="26">
    <w:abstractNumId w:val="21"/>
  </w:num>
  <w:num w:numId="27">
    <w:abstractNumId w:val="2"/>
  </w:num>
  <w:num w:numId="28">
    <w:abstractNumId w:val="3"/>
  </w:num>
  <w:num w:numId="29">
    <w:abstractNumId w:val="19"/>
  </w:num>
  <w:num w:numId="30">
    <w:abstractNumId w:val="25"/>
  </w:num>
  <w:num w:numId="31">
    <w:abstractNumId w:val="18"/>
  </w:num>
  <w:num w:numId="32">
    <w:abstractNumId w:val="27"/>
  </w:num>
  <w:num w:numId="3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09ED"/>
    <w:rsid w:val="00022344"/>
    <w:rsid w:val="00024481"/>
    <w:rsid w:val="0002507E"/>
    <w:rsid w:val="00025F49"/>
    <w:rsid w:val="00026427"/>
    <w:rsid w:val="00026878"/>
    <w:rsid w:val="00026DC7"/>
    <w:rsid w:val="000272F2"/>
    <w:rsid w:val="00031C8A"/>
    <w:rsid w:val="00031D87"/>
    <w:rsid w:val="0003458C"/>
    <w:rsid w:val="00036EB1"/>
    <w:rsid w:val="000400D4"/>
    <w:rsid w:val="0004130A"/>
    <w:rsid w:val="000500AA"/>
    <w:rsid w:val="00052A4F"/>
    <w:rsid w:val="0005365B"/>
    <w:rsid w:val="0005429B"/>
    <w:rsid w:val="00054997"/>
    <w:rsid w:val="00066265"/>
    <w:rsid w:val="00072815"/>
    <w:rsid w:val="000728FB"/>
    <w:rsid w:val="00074011"/>
    <w:rsid w:val="0008011E"/>
    <w:rsid w:val="00080A4B"/>
    <w:rsid w:val="00081779"/>
    <w:rsid w:val="00090643"/>
    <w:rsid w:val="0009081D"/>
    <w:rsid w:val="00096CA5"/>
    <w:rsid w:val="0009763D"/>
    <w:rsid w:val="000A4D08"/>
    <w:rsid w:val="000A7B59"/>
    <w:rsid w:val="000B3BE0"/>
    <w:rsid w:val="000B5D5E"/>
    <w:rsid w:val="000B70C3"/>
    <w:rsid w:val="000C1E4C"/>
    <w:rsid w:val="000C48B5"/>
    <w:rsid w:val="000C54AA"/>
    <w:rsid w:val="000C7E15"/>
    <w:rsid w:val="000D1389"/>
    <w:rsid w:val="000D24D4"/>
    <w:rsid w:val="000D66FA"/>
    <w:rsid w:val="000E1E46"/>
    <w:rsid w:val="000E25C6"/>
    <w:rsid w:val="000E490D"/>
    <w:rsid w:val="000E4EBD"/>
    <w:rsid w:val="000E5051"/>
    <w:rsid w:val="000E72F2"/>
    <w:rsid w:val="000F4D69"/>
    <w:rsid w:val="000F503C"/>
    <w:rsid w:val="00100DF0"/>
    <w:rsid w:val="001020B0"/>
    <w:rsid w:val="0010264D"/>
    <w:rsid w:val="00102BB1"/>
    <w:rsid w:val="00103C17"/>
    <w:rsid w:val="00103EC4"/>
    <w:rsid w:val="00105B94"/>
    <w:rsid w:val="00122186"/>
    <w:rsid w:val="00122F9C"/>
    <w:rsid w:val="0012467B"/>
    <w:rsid w:val="0012552D"/>
    <w:rsid w:val="00126785"/>
    <w:rsid w:val="001304C5"/>
    <w:rsid w:val="00130A99"/>
    <w:rsid w:val="00130AA5"/>
    <w:rsid w:val="0013395A"/>
    <w:rsid w:val="00135D88"/>
    <w:rsid w:val="00143EFF"/>
    <w:rsid w:val="00150A49"/>
    <w:rsid w:val="00150C0B"/>
    <w:rsid w:val="00151078"/>
    <w:rsid w:val="00157912"/>
    <w:rsid w:val="00164ADD"/>
    <w:rsid w:val="00165A8B"/>
    <w:rsid w:val="00165DC3"/>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6FD"/>
    <w:rsid w:val="001B2BD6"/>
    <w:rsid w:val="001B44E8"/>
    <w:rsid w:val="001B66DD"/>
    <w:rsid w:val="001B7690"/>
    <w:rsid w:val="001C09A4"/>
    <w:rsid w:val="001C272B"/>
    <w:rsid w:val="001C5E5D"/>
    <w:rsid w:val="001C6B39"/>
    <w:rsid w:val="001D4401"/>
    <w:rsid w:val="001D4C04"/>
    <w:rsid w:val="001D7A69"/>
    <w:rsid w:val="001E1B34"/>
    <w:rsid w:val="001E5DE6"/>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3CB5"/>
    <w:rsid w:val="0023414B"/>
    <w:rsid w:val="00237862"/>
    <w:rsid w:val="00237A67"/>
    <w:rsid w:val="002405D9"/>
    <w:rsid w:val="0024580A"/>
    <w:rsid w:val="00246E25"/>
    <w:rsid w:val="00247B98"/>
    <w:rsid w:val="00250D5B"/>
    <w:rsid w:val="00251466"/>
    <w:rsid w:val="00252227"/>
    <w:rsid w:val="00252308"/>
    <w:rsid w:val="00255509"/>
    <w:rsid w:val="0025766D"/>
    <w:rsid w:val="0026191D"/>
    <w:rsid w:val="00261F17"/>
    <w:rsid w:val="00263E35"/>
    <w:rsid w:val="00264175"/>
    <w:rsid w:val="00272839"/>
    <w:rsid w:val="002728D4"/>
    <w:rsid w:val="00273F36"/>
    <w:rsid w:val="002761EB"/>
    <w:rsid w:val="00281762"/>
    <w:rsid w:val="00283296"/>
    <w:rsid w:val="00283770"/>
    <w:rsid w:val="00283F08"/>
    <w:rsid w:val="00284B15"/>
    <w:rsid w:val="002861C5"/>
    <w:rsid w:val="00286615"/>
    <w:rsid w:val="00286E82"/>
    <w:rsid w:val="00287505"/>
    <w:rsid w:val="00293433"/>
    <w:rsid w:val="002965BC"/>
    <w:rsid w:val="002970F1"/>
    <w:rsid w:val="002A28E6"/>
    <w:rsid w:val="002A398D"/>
    <w:rsid w:val="002A4F7D"/>
    <w:rsid w:val="002A5193"/>
    <w:rsid w:val="002A7727"/>
    <w:rsid w:val="002A7FA0"/>
    <w:rsid w:val="002B122F"/>
    <w:rsid w:val="002B30EA"/>
    <w:rsid w:val="002B4A90"/>
    <w:rsid w:val="002B4DDB"/>
    <w:rsid w:val="002C12C8"/>
    <w:rsid w:val="002C4BD4"/>
    <w:rsid w:val="002C7B4E"/>
    <w:rsid w:val="002D200C"/>
    <w:rsid w:val="002D2235"/>
    <w:rsid w:val="002D2545"/>
    <w:rsid w:val="002D3BEB"/>
    <w:rsid w:val="002D3C87"/>
    <w:rsid w:val="002D5EF0"/>
    <w:rsid w:val="002D67B2"/>
    <w:rsid w:val="002E3297"/>
    <w:rsid w:val="002E4717"/>
    <w:rsid w:val="002F07C5"/>
    <w:rsid w:val="00302C57"/>
    <w:rsid w:val="00306E3F"/>
    <w:rsid w:val="00311732"/>
    <w:rsid w:val="0031279A"/>
    <w:rsid w:val="003140D5"/>
    <w:rsid w:val="00314891"/>
    <w:rsid w:val="00315DB8"/>
    <w:rsid w:val="00317973"/>
    <w:rsid w:val="003221BC"/>
    <w:rsid w:val="00324B5E"/>
    <w:rsid w:val="00324FD2"/>
    <w:rsid w:val="00326B83"/>
    <w:rsid w:val="0032794F"/>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3174"/>
    <w:rsid w:val="003874AD"/>
    <w:rsid w:val="00391427"/>
    <w:rsid w:val="0039186F"/>
    <w:rsid w:val="00392579"/>
    <w:rsid w:val="0039270A"/>
    <w:rsid w:val="0039318C"/>
    <w:rsid w:val="00394022"/>
    <w:rsid w:val="003944B3"/>
    <w:rsid w:val="003A227B"/>
    <w:rsid w:val="003A3FCB"/>
    <w:rsid w:val="003A6134"/>
    <w:rsid w:val="003A6379"/>
    <w:rsid w:val="003A6A04"/>
    <w:rsid w:val="003A6ABD"/>
    <w:rsid w:val="003A776F"/>
    <w:rsid w:val="003A7B91"/>
    <w:rsid w:val="003A7F93"/>
    <w:rsid w:val="003B124C"/>
    <w:rsid w:val="003B3D32"/>
    <w:rsid w:val="003B5C23"/>
    <w:rsid w:val="003C2BD3"/>
    <w:rsid w:val="003C356F"/>
    <w:rsid w:val="003C6505"/>
    <w:rsid w:val="003D0166"/>
    <w:rsid w:val="003D02AB"/>
    <w:rsid w:val="003D1FE5"/>
    <w:rsid w:val="003D246E"/>
    <w:rsid w:val="003D487D"/>
    <w:rsid w:val="003D50D1"/>
    <w:rsid w:val="003D79EB"/>
    <w:rsid w:val="003E462C"/>
    <w:rsid w:val="003F2B7F"/>
    <w:rsid w:val="003F59FA"/>
    <w:rsid w:val="0040037B"/>
    <w:rsid w:val="00400C99"/>
    <w:rsid w:val="00401295"/>
    <w:rsid w:val="004025FE"/>
    <w:rsid w:val="004049DD"/>
    <w:rsid w:val="00404F27"/>
    <w:rsid w:val="004100CB"/>
    <w:rsid w:val="00415CAE"/>
    <w:rsid w:val="004163BB"/>
    <w:rsid w:val="00416BFF"/>
    <w:rsid w:val="00426887"/>
    <w:rsid w:val="00427847"/>
    <w:rsid w:val="00427854"/>
    <w:rsid w:val="00427AE9"/>
    <w:rsid w:val="00430DBD"/>
    <w:rsid w:val="0044607F"/>
    <w:rsid w:val="00447DD1"/>
    <w:rsid w:val="00450128"/>
    <w:rsid w:val="00451388"/>
    <w:rsid w:val="004550A3"/>
    <w:rsid w:val="00457EBA"/>
    <w:rsid w:val="0046058D"/>
    <w:rsid w:val="00460A67"/>
    <w:rsid w:val="004622A2"/>
    <w:rsid w:val="00470A7F"/>
    <w:rsid w:val="0047603E"/>
    <w:rsid w:val="00477306"/>
    <w:rsid w:val="00477398"/>
    <w:rsid w:val="00486993"/>
    <w:rsid w:val="00487A0F"/>
    <w:rsid w:val="004935A9"/>
    <w:rsid w:val="00494B99"/>
    <w:rsid w:val="00495784"/>
    <w:rsid w:val="004A3E5C"/>
    <w:rsid w:val="004A6F09"/>
    <w:rsid w:val="004A709F"/>
    <w:rsid w:val="004B2574"/>
    <w:rsid w:val="004B3805"/>
    <w:rsid w:val="004B3E0B"/>
    <w:rsid w:val="004B681A"/>
    <w:rsid w:val="004C0EE1"/>
    <w:rsid w:val="004C0F60"/>
    <w:rsid w:val="004C1967"/>
    <w:rsid w:val="004C417D"/>
    <w:rsid w:val="004C6F02"/>
    <w:rsid w:val="004C78C2"/>
    <w:rsid w:val="004C7B80"/>
    <w:rsid w:val="004D01B3"/>
    <w:rsid w:val="004D0599"/>
    <w:rsid w:val="004D7912"/>
    <w:rsid w:val="004E05FF"/>
    <w:rsid w:val="004E0620"/>
    <w:rsid w:val="004E2EEF"/>
    <w:rsid w:val="004E3428"/>
    <w:rsid w:val="004E6DB0"/>
    <w:rsid w:val="004F0EAA"/>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5528"/>
    <w:rsid w:val="005469CA"/>
    <w:rsid w:val="00554559"/>
    <w:rsid w:val="00554BDF"/>
    <w:rsid w:val="0055608C"/>
    <w:rsid w:val="00562404"/>
    <w:rsid w:val="0056333E"/>
    <w:rsid w:val="005633F3"/>
    <w:rsid w:val="005664C1"/>
    <w:rsid w:val="00570C92"/>
    <w:rsid w:val="00570EE7"/>
    <w:rsid w:val="00580BF1"/>
    <w:rsid w:val="00584742"/>
    <w:rsid w:val="0058633F"/>
    <w:rsid w:val="00592582"/>
    <w:rsid w:val="00593588"/>
    <w:rsid w:val="0059658B"/>
    <w:rsid w:val="005A1CEA"/>
    <w:rsid w:val="005A323A"/>
    <w:rsid w:val="005A5435"/>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5F6E17"/>
    <w:rsid w:val="0060159C"/>
    <w:rsid w:val="00601D1C"/>
    <w:rsid w:val="00603CA7"/>
    <w:rsid w:val="00607779"/>
    <w:rsid w:val="00612384"/>
    <w:rsid w:val="00613F61"/>
    <w:rsid w:val="0061423A"/>
    <w:rsid w:val="00621CB3"/>
    <w:rsid w:val="0062443D"/>
    <w:rsid w:val="0062579B"/>
    <w:rsid w:val="006262EE"/>
    <w:rsid w:val="00630629"/>
    <w:rsid w:val="00634CDB"/>
    <w:rsid w:val="00634FA2"/>
    <w:rsid w:val="006375D4"/>
    <w:rsid w:val="00642132"/>
    <w:rsid w:val="0064254C"/>
    <w:rsid w:val="00645413"/>
    <w:rsid w:val="00646466"/>
    <w:rsid w:val="00646868"/>
    <w:rsid w:val="00647EAD"/>
    <w:rsid w:val="006554D0"/>
    <w:rsid w:val="00656816"/>
    <w:rsid w:val="00656FC0"/>
    <w:rsid w:val="00660A7D"/>
    <w:rsid w:val="00660E20"/>
    <w:rsid w:val="00661B86"/>
    <w:rsid w:val="006656CD"/>
    <w:rsid w:val="00670379"/>
    <w:rsid w:val="0067121A"/>
    <w:rsid w:val="006714E0"/>
    <w:rsid w:val="0067450F"/>
    <w:rsid w:val="0067636F"/>
    <w:rsid w:val="00676F72"/>
    <w:rsid w:val="00681628"/>
    <w:rsid w:val="00681B9C"/>
    <w:rsid w:val="00682E93"/>
    <w:rsid w:val="0068428C"/>
    <w:rsid w:val="006866E5"/>
    <w:rsid w:val="00687591"/>
    <w:rsid w:val="00687EA1"/>
    <w:rsid w:val="00690496"/>
    <w:rsid w:val="006906C7"/>
    <w:rsid w:val="00694F8E"/>
    <w:rsid w:val="006954B7"/>
    <w:rsid w:val="00696BAC"/>
    <w:rsid w:val="006A0A26"/>
    <w:rsid w:val="006B0172"/>
    <w:rsid w:val="006B39AE"/>
    <w:rsid w:val="006B5AAB"/>
    <w:rsid w:val="006B62C6"/>
    <w:rsid w:val="006B7D54"/>
    <w:rsid w:val="006C3D41"/>
    <w:rsid w:val="006C46C2"/>
    <w:rsid w:val="006C6A3C"/>
    <w:rsid w:val="006D0CBC"/>
    <w:rsid w:val="006D28C2"/>
    <w:rsid w:val="006D46B0"/>
    <w:rsid w:val="006D5DFC"/>
    <w:rsid w:val="006D6FA8"/>
    <w:rsid w:val="006D775C"/>
    <w:rsid w:val="006D79B8"/>
    <w:rsid w:val="006E5687"/>
    <w:rsid w:val="006E6DEC"/>
    <w:rsid w:val="006F12BD"/>
    <w:rsid w:val="006F1AFA"/>
    <w:rsid w:val="006F1B25"/>
    <w:rsid w:val="006F4F92"/>
    <w:rsid w:val="006F54F1"/>
    <w:rsid w:val="006F7DC5"/>
    <w:rsid w:val="00703921"/>
    <w:rsid w:val="00707505"/>
    <w:rsid w:val="00710874"/>
    <w:rsid w:val="0071329B"/>
    <w:rsid w:val="007136F4"/>
    <w:rsid w:val="007174A0"/>
    <w:rsid w:val="00717F93"/>
    <w:rsid w:val="00723337"/>
    <w:rsid w:val="0072442C"/>
    <w:rsid w:val="00731FEE"/>
    <w:rsid w:val="00740A59"/>
    <w:rsid w:val="00742129"/>
    <w:rsid w:val="0074237F"/>
    <w:rsid w:val="007470C2"/>
    <w:rsid w:val="00751E8A"/>
    <w:rsid w:val="00753ACD"/>
    <w:rsid w:val="0075400D"/>
    <w:rsid w:val="00760D62"/>
    <w:rsid w:val="00761C49"/>
    <w:rsid w:val="00763DB5"/>
    <w:rsid w:val="00765B2B"/>
    <w:rsid w:val="0077520F"/>
    <w:rsid w:val="0077568C"/>
    <w:rsid w:val="0078239E"/>
    <w:rsid w:val="00783091"/>
    <w:rsid w:val="00787EDC"/>
    <w:rsid w:val="00790657"/>
    <w:rsid w:val="00795E18"/>
    <w:rsid w:val="007963AB"/>
    <w:rsid w:val="00796B25"/>
    <w:rsid w:val="00796FFC"/>
    <w:rsid w:val="007970B2"/>
    <w:rsid w:val="007970DD"/>
    <w:rsid w:val="007A6CB2"/>
    <w:rsid w:val="007A7281"/>
    <w:rsid w:val="007B0065"/>
    <w:rsid w:val="007B3E1C"/>
    <w:rsid w:val="007B5238"/>
    <w:rsid w:val="007B5E32"/>
    <w:rsid w:val="007B7886"/>
    <w:rsid w:val="007B7AB1"/>
    <w:rsid w:val="007C00D8"/>
    <w:rsid w:val="007C12BA"/>
    <w:rsid w:val="007C1CD3"/>
    <w:rsid w:val="007C3DD2"/>
    <w:rsid w:val="007D459B"/>
    <w:rsid w:val="007D533F"/>
    <w:rsid w:val="007E3299"/>
    <w:rsid w:val="007E3F2A"/>
    <w:rsid w:val="007E568E"/>
    <w:rsid w:val="007E61EC"/>
    <w:rsid w:val="007E7218"/>
    <w:rsid w:val="007F2C03"/>
    <w:rsid w:val="00801D9A"/>
    <w:rsid w:val="00807653"/>
    <w:rsid w:val="008130FF"/>
    <w:rsid w:val="00816C6F"/>
    <w:rsid w:val="0081792D"/>
    <w:rsid w:val="00825642"/>
    <w:rsid w:val="00831F69"/>
    <w:rsid w:val="00834B46"/>
    <w:rsid w:val="0084005F"/>
    <w:rsid w:val="00840ECF"/>
    <w:rsid w:val="008425BE"/>
    <w:rsid w:val="00845874"/>
    <w:rsid w:val="00847445"/>
    <w:rsid w:val="00847CE1"/>
    <w:rsid w:val="00853243"/>
    <w:rsid w:val="00857D43"/>
    <w:rsid w:val="00865C60"/>
    <w:rsid w:val="0086636E"/>
    <w:rsid w:val="00867472"/>
    <w:rsid w:val="00873A15"/>
    <w:rsid w:val="00875E37"/>
    <w:rsid w:val="00877B51"/>
    <w:rsid w:val="0088046B"/>
    <w:rsid w:val="00881972"/>
    <w:rsid w:val="00882848"/>
    <w:rsid w:val="0088335A"/>
    <w:rsid w:val="00891CFE"/>
    <w:rsid w:val="008956B1"/>
    <w:rsid w:val="00895E9B"/>
    <w:rsid w:val="00896DB3"/>
    <w:rsid w:val="008A3144"/>
    <w:rsid w:val="008A39D5"/>
    <w:rsid w:val="008A6B37"/>
    <w:rsid w:val="008B00D0"/>
    <w:rsid w:val="008B1AB4"/>
    <w:rsid w:val="008B2184"/>
    <w:rsid w:val="008B3176"/>
    <w:rsid w:val="008B69FC"/>
    <w:rsid w:val="008C0B5E"/>
    <w:rsid w:val="008C1FBD"/>
    <w:rsid w:val="008C32ED"/>
    <w:rsid w:val="008C3939"/>
    <w:rsid w:val="008C40F7"/>
    <w:rsid w:val="008C5C99"/>
    <w:rsid w:val="008D5220"/>
    <w:rsid w:val="008D5E68"/>
    <w:rsid w:val="008E0F3D"/>
    <w:rsid w:val="008E28BE"/>
    <w:rsid w:val="008E56B9"/>
    <w:rsid w:val="008E6A40"/>
    <w:rsid w:val="008F3437"/>
    <w:rsid w:val="008F4ED8"/>
    <w:rsid w:val="008F539A"/>
    <w:rsid w:val="0090086B"/>
    <w:rsid w:val="009009C9"/>
    <w:rsid w:val="00901C3B"/>
    <w:rsid w:val="00902733"/>
    <w:rsid w:val="00905687"/>
    <w:rsid w:val="009075D6"/>
    <w:rsid w:val="0091307B"/>
    <w:rsid w:val="00913B4F"/>
    <w:rsid w:val="00913F00"/>
    <w:rsid w:val="009154F2"/>
    <w:rsid w:val="009212AF"/>
    <w:rsid w:val="00921AC4"/>
    <w:rsid w:val="00927FDF"/>
    <w:rsid w:val="00930D74"/>
    <w:rsid w:val="009312C1"/>
    <w:rsid w:val="009337EB"/>
    <w:rsid w:val="00935328"/>
    <w:rsid w:val="00941B6D"/>
    <w:rsid w:val="00942777"/>
    <w:rsid w:val="00944999"/>
    <w:rsid w:val="009459C4"/>
    <w:rsid w:val="00946148"/>
    <w:rsid w:val="00946634"/>
    <w:rsid w:val="00947E46"/>
    <w:rsid w:val="00960716"/>
    <w:rsid w:val="0096086A"/>
    <w:rsid w:val="00963B7E"/>
    <w:rsid w:val="009650B8"/>
    <w:rsid w:val="0096737E"/>
    <w:rsid w:val="009704FC"/>
    <w:rsid w:val="009710FE"/>
    <w:rsid w:val="009727CE"/>
    <w:rsid w:val="00972A72"/>
    <w:rsid w:val="00973E22"/>
    <w:rsid w:val="00974E50"/>
    <w:rsid w:val="00974F04"/>
    <w:rsid w:val="00980A24"/>
    <w:rsid w:val="00982404"/>
    <w:rsid w:val="00984C0F"/>
    <w:rsid w:val="009861EF"/>
    <w:rsid w:val="0098690D"/>
    <w:rsid w:val="00990189"/>
    <w:rsid w:val="00993FEA"/>
    <w:rsid w:val="009961B7"/>
    <w:rsid w:val="0099632C"/>
    <w:rsid w:val="009A1E6B"/>
    <w:rsid w:val="009A2DB4"/>
    <w:rsid w:val="009A3A13"/>
    <w:rsid w:val="009A3E6D"/>
    <w:rsid w:val="009A4247"/>
    <w:rsid w:val="009A670D"/>
    <w:rsid w:val="009A7E0A"/>
    <w:rsid w:val="009B1071"/>
    <w:rsid w:val="009B2E7E"/>
    <w:rsid w:val="009B725E"/>
    <w:rsid w:val="009C39A6"/>
    <w:rsid w:val="009C3F42"/>
    <w:rsid w:val="009C64BF"/>
    <w:rsid w:val="009D2B1F"/>
    <w:rsid w:val="009D2DEA"/>
    <w:rsid w:val="009E2B81"/>
    <w:rsid w:val="009E5BB6"/>
    <w:rsid w:val="009E76E6"/>
    <w:rsid w:val="009F08EC"/>
    <w:rsid w:val="009F5D0D"/>
    <w:rsid w:val="009F6DE8"/>
    <w:rsid w:val="00A02E1A"/>
    <w:rsid w:val="00A05AA3"/>
    <w:rsid w:val="00A12515"/>
    <w:rsid w:val="00A14ECB"/>
    <w:rsid w:val="00A162E3"/>
    <w:rsid w:val="00A26EFB"/>
    <w:rsid w:val="00A31C40"/>
    <w:rsid w:val="00A31EE4"/>
    <w:rsid w:val="00A32ACE"/>
    <w:rsid w:val="00A33D3C"/>
    <w:rsid w:val="00A4463E"/>
    <w:rsid w:val="00A45C42"/>
    <w:rsid w:val="00A45E9F"/>
    <w:rsid w:val="00A50621"/>
    <w:rsid w:val="00A6020F"/>
    <w:rsid w:val="00A62A9E"/>
    <w:rsid w:val="00A66A79"/>
    <w:rsid w:val="00A66C3D"/>
    <w:rsid w:val="00A66CDF"/>
    <w:rsid w:val="00A73980"/>
    <w:rsid w:val="00A77E8D"/>
    <w:rsid w:val="00A85094"/>
    <w:rsid w:val="00A863D8"/>
    <w:rsid w:val="00A91FE4"/>
    <w:rsid w:val="00A936C0"/>
    <w:rsid w:val="00A95FCA"/>
    <w:rsid w:val="00A9754D"/>
    <w:rsid w:val="00A97CE4"/>
    <w:rsid w:val="00AA0531"/>
    <w:rsid w:val="00AA1922"/>
    <w:rsid w:val="00AA35D6"/>
    <w:rsid w:val="00AA66DF"/>
    <w:rsid w:val="00AB03B5"/>
    <w:rsid w:val="00AB2063"/>
    <w:rsid w:val="00AB43A4"/>
    <w:rsid w:val="00AB6FCF"/>
    <w:rsid w:val="00AC00E7"/>
    <w:rsid w:val="00AC2761"/>
    <w:rsid w:val="00AC2B63"/>
    <w:rsid w:val="00AC32D3"/>
    <w:rsid w:val="00AC39B8"/>
    <w:rsid w:val="00AC67CD"/>
    <w:rsid w:val="00AD5EEA"/>
    <w:rsid w:val="00AE1F7B"/>
    <w:rsid w:val="00AF4472"/>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4DCF"/>
    <w:rsid w:val="00B45F8F"/>
    <w:rsid w:val="00B47E52"/>
    <w:rsid w:val="00B53B47"/>
    <w:rsid w:val="00B56468"/>
    <w:rsid w:val="00B60156"/>
    <w:rsid w:val="00B61D98"/>
    <w:rsid w:val="00B63907"/>
    <w:rsid w:val="00B64064"/>
    <w:rsid w:val="00B70AD0"/>
    <w:rsid w:val="00B75992"/>
    <w:rsid w:val="00B76053"/>
    <w:rsid w:val="00B80A7D"/>
    <w:rsid w:val="00B811BB"/>
    <w:rsid w:val="00B8159C"/>
    <w:rsid w:val="00B8247E"/>
    <w:rsid w:val="00B83145"/>
    <w:rsid w:val="00B9316B"/>
    <w:rsid w:val="00B94189"/>
    <w:rsid w:val="00BA46E6"/>
    <w:rsid w:val="00BA62F0"/>
    <w:rsid w:val="00BB0B85"/>
    <w:rsid w:val="00BB16AC"/>
    <w:rsid w:val="00BB3E31"/>
    <w:rsid w:val="00BB4FF3"/>
    <w:rsid w:val="00BB689B"/>
    <w:rsid w:val="00BC160F"/>
    <w:rsid w:val="00BC224C"/>
    <w:rsid w:val="00BC2D7A"/>
    <w:rsid w:val="00BC32CA"/>
    <w:rsid w:val="00BC531F"/>
    <w:rsid w:val="00BC72D7"/>
    <w:rsid w:val="00BE26C2"/>
    <w:rsid w:val="00BE3790"/>
    <w:rsid w:val="00BF08EC"/>
    <w:rsid w:val="00BF0F42"/>
    <w:rsid w:val="00BF0F5F"/>
    <w:rsid w:val="00BF40CA"/>
    <w:rsid w:val="00BF4BD1"/>
    <w:rsid w:val="00BF5318"/>
    <w:rsid w:val="00C00268"/>
    <w:rsid w:val="00C03B64"/>
    <w:rsid w:val="00C14584"/>
    <w:rsid w:val="00C1786E"/>
    <w:rsid w:val="00C30456"/>
    <w:rsid w:val="00C356E3"/>
    <w:rsid w:val="00C44A5C"/>
    <w:rsid w:val="00C53330"/>
    <w:rsid w:val="00C54CEF"/>
    <w:rsid w:val="00C600B2"/>
    <w:rsid w:val="00C6061A"/>
    <w:rsid w:val="00C65887"/>
    <w:rsid w:val="00C668A8"/>
    <w:rsid w:val="00C7048D"/>
    <w:rsid w:val="00C70E22"/>
    <w:rsid w:val="00C70F0E"/>
    <w:rsid w:val="00C711F6"/>
    <w:rsid w:val="00C71B35"/>
    <w:rsid w:val="00C72314"/>
    <w:rsid w:val="00C733C7"/>
    <w:rsid w:val="00C760F2"/>
    <w:rsid w:val="00C80A9A"/>
    <w:rsid w:val="00C81257"/>
    <w:rsid w:val="00C8148B"/>
    <w:rsid w:val="00C826B7"/>
    <w:rsid w:val="00C82B39"/>
    <w:rsid w:val="00C8344B"/>
    <w:rsid w:val="00C903B0"/>
    <w:rsid w:val="00C97B70"/>
    <w:rsid w:val="00CA2EB2"/>
    <w:rsid w:val="00CA7C92"/>
    <w:rsid w:val="00CB5A83"/>
    <w:rsid w:val="00CB6778"/>
    <w:rsid w:val="00CC0D38"/>
    <w:rsid w:val="00CC1237"/>
    <w:rsid w:val="00CC38FA"/>
    <w:rsid w:val="00CC4177"/>
    <w:rsid w:val="00CC5CEA"/>
    <w:rsid w:val="00CD26D0"/>
    <w:rsid w:val="00CD2CA3"/>
    <w:rsid w:val="00CD3665"/>
    <w:rsid w:val="00CD5AB9"/>
    <w:rsid w:val="00CD753A"/>
    <w:rsid w:val="00CE79DD"/>
    <w:rsid w:val="00CF24C0"/>
    <w:rsid w:val="00CF4ED7"/>
    <w:rsid w:val="00CF53E0"/>
    <w:rsid w:val="00CF6B7E"/>
    <w:rsid w:val="00CF6C84"/>
    <w:rsid w:val="00CF79AF"/>
    <w:rsid w:val="00CF7E60"/>
    <w:rsid w:val="00D01B98"/>
    <w:rsid w:val="00D03E65"/>
    <w:rsid w:val="00D04BBE"/>
    <w:rsid w:val="00D06370"/>
    <w:rsid w:val="00D06A96"/>
    <w:rsid w:val="00D1055C"/>
    <w:rsid w:val="00D15AEE"/>
    <w:rsid w:val="00D25495"/>
    <w:rsid w:val="00D30069"/>
    <w:rsid w:val="00D309C2"/>
    <w:rsid w:val="00D3441B"/>
    <w:rsid w:val="00D4052D"/>
    <w:rsid w:val="00D43924"/>
    <w:rsid w:val="00D44507"/>
    <w:rsid w:val="00D5566D"/>
    <w:rsid w:val="00D57A09"/>
    <w:rsid w:val="00D601E9"/>
    <w:rsid w:val="00D61039"/>
    <w:rsid w:val="00D62CA7"/>
    <w:rsid w:val="00D64AFB"/>
    <w:rsid w:val="00D663F0"/>
    <w:rsid w:val="00D70CBF"/>
    <w:rsid w:val="00D760FA"/>
    <w:rsid w:val="00D766FB"/>
    <w:rsid w:val="00D77BD9"/>
    <w:rsid w:val="00D77E44"/>
    <w:rsid w:val="00D81107"/>
    <w:rsid w:val="00D82D25"/>
    <w:rsid w:val="00D8330D"/>
    <w:rsid w:val="00D84FCE"/>
    <w:rsid w:val="00D864A8"/>
    <w:rsid w:val="00D87034"/>
    <w:rsid w:val="00D9160D"/>
    <w:rsid w:val="00D92C76"/>
    <w:rsid w:val="00D96CA7"/>
    <w:rsid w:val="00D971BD"/>
    <w:rsid w:val="00DA1F94"/>
    <w:rsid w:val="00DA22CD"/>
    <w:rsid w:val="00DB07A8"/>
    <w:rsid w:val="00DB67D1"/>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06550"/>
    <w:rsid w:val="00E110BF"/>
    <w:rsid w:val="00E12E8E"/>
    <w:rsid w:val="00E16DD9"/>
    <w:rsid w:val="00E172A4"/>
    <w:rsid w:val="00E23D70"/>
    <w:rsid w:val="00E263EC"/>
    <w:rsid w:val="00E26529"/>
    <w:rsid w:val="00E26F8F"/>
    <w:rsid w:val="00E30264"/>
    <w:rsid w:val="00E33C53"/>
    <w:rsid w:val="00E42EAF"/>
    <w:rsid w:val="00E44532"/>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2251"/>
    <w:rsid w:val="00E9432D"/>
    <w:rsid w:val="00EA1206"/>
    <w:rsid w:val="00EA3DFF"/>
    <w:rsid w:val="00EA42E6"/>
    <w:rsid w:val="00EA4BA6"/>
    <w:rsid w:val="00EA6FA5"/>
    <w:rsid w:val="00EB178B"/>
    <w:rsid w:val="00EB17D3"/>
    <w:rsid w:val="00EB6C92"/>
    <w:rsid w:val="00EC5006"/>
    <w:rsid w:val="00EC515F"/>
    <w:rsid w:val="00ED3DB2"/>
    <w:rsid w:val="00ED5A98"/>
    <w:rsid w:val="00ED5D47"/>
    <w:rsid w:val="00ED6EBB"/>
    <w:rsid w:val="00ED7212"/>
    <w:rsid w:val="00ED7BD9"/>
    <w:rsid w:val="00EE4D44"/>
    <w:rsid w:val="00EE4E9C"/>
    <w:rsid w:val="00EE7AF3"/>
    <w:rsid w:val="00EF013C"/>
    <w:rsid w:val="00EF03B9"/>
    <w:rsid w:val="00EF14F8"/>
    <w:rsid w:val="00EF5EFC"/>
    <w:rsid w:val="00EF63DF"/>
    <w:rsid w:val="00EF6DB2"/>
    <w:rsid w:val="00F003B0"/>
    <w:rsid w:val="00F00618"/>
    <w:rsid w:val="00F0107E"/>
    <w:rsid w:val="00F01A79"/>
    <w:rsid w:val="00F05466"/>
    <w:rsid w:val="00F0686C"/>
    <w:rsid w:val="00F0772F"/>
    <w:rsid w:val="00F1024B"/>
    <w:rsid w:val="00F109EC"/>
    <w:rsid w:val="00F11944"/>
    <w:rsid w:val="00F12403"/>
    <w:rsid w:val="00F14634"/>
    <w:rsid w:val="00F14D09"/>
    <w:rsid w:val="00F16272"/>
    <w:rsid w:val="00F17BDB"/>
    <w:rsid w:val="00F206D1"/>
    <w:rsid w:val="00F232D0"/>
    <w:rsid w:val="00F26BBD"/>
    <w:rsid w:val="00F27D8C"/>
    <w:rsid w:val="00F305B2"/>
    <w:rsid w:val="00F319D6"/>
    <w:rsid w:val="00F31F1F"/>
    <w:rsid w:val="00F33FDC"/>
    <w:rsid w:val="00F34084"/>
    <w:rsid w:val="00F341EB"/>
    <w:rsid w:val="00F35949"/>
    <w:rsid w:val="00F40290"/>
    <w:rsid w:val="00F4531D"/>
    <w:rsid w:val="00F60041"/>
    <w:rsid w:val="00F615E4"/>
    <w:rsid w:val="00F63AA6"/>
    <w:rsid w:val="00F64C3F"/>
    <w:rsid w:val="00F65DA7"/>
    <w:rsid w:val="00F74826"/>
    <w:rsid w:val="00F7588E"/>
    <w:rsid w:val="00F80C9F"/>
    <w:rsid w:val="00F82A8E"/>
    <w:rsid w:val="00F840D1"/>
    <w:rsid w:val="00F843BF"/>
    <w:rsid w:val="00F843F5"/>
    <w:rsid w:val="00F86BE3"/>
    <w:rsid w:val="00F96F61"/>
    <w:rsid w:val="00FA1031"/>
    <w:rsid w:val="00FA39EA"/>
    <w:rsid w:val="00FA468F"/>
    <w:rsid w:val="00FB43D7"/>
    <w:rsid w:val="00FB48C5"/>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9249"/>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96088">
      <w:bodyDiv w:val="1"/>
      <w:marLeft w:val="0"/>
      <w:marRight w:val="0"/>
      <w:marTop w:val="0"/>
      <w:marBottom w:val="0"/>
      <w:divBdr>
        <w:top w:val="none" w:sz="0" w:space="0" w:color="auto"/>
        <w:left w:val="none" w:sz="0" w:space="0" w:color="auto"/>
        <w:bottom w:val="none" w:sz="0" w:space="0" w:color="auto"/>
        <w:right w:val="none" w:sz="0" w:space="0" w:color="auto"/>
      </w:divBdr>
    </w:div>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14555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muni.org/gbos" TargetMode="External"/><Relationship Id="rId4" Type="http://schemas.openxmlformats.org/officeDocument/2006/relationships/webSettings" Target="webSettings.xml"/><Relationship Id="rId9" Type="http://schemas.openxmlformats.org/officeDocument/2006/relationships/hyperlink" Target="https://www.kmtacorridor.org/mineshaf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Keyword_x0020_3 xmlns="0fde1a16-0247-4aed-9b77-5bebbb1b3b26" xsi:nil="true"/>
    <Document_x0020_Description xmlns="c2cd5102-672f-4cb7-8a8f-d88cffe52635" xsi:nil="true"/>
    <Document_x0020_Year xmlns="c2cd5102-672f-4cb7-8a8f-d88cffe52635" xsi:nil="true"/>
    <Document_x0020_Keyword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563C6767-C6F9-4CDD-AB0C-334A926F765C}"/>
</file>

<file path=customXml/itemProps2.xml><?xml version="1.0" encoding="utf-8"?>
<ds:datastoreItem xmlns:ds="http://schemas.openxmlformats.org/officeDocument/2006/customXml" ds:itemID="{FF7F84DF-5E1B-458D-82E7-8CCC812C80CF}"/>
</file>

<file path=customXml/itemProps3.xml><?xml version="1.0" encoding="utf-8"?>
<ds:datastoreItem xmlns:ds="http://schemas.openxmlformats.org/officeDocument/2006/customXml" ds:itemID="{E2539BEA-5AD9-464A-AA3C-5B400E103C8A}"/>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6375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2019-09-04T19:17:00Z</dcterms:created>
  <dcterms:modified xsi:type="dcterms:W3CDTF">2019-09-04T19:17:00Z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