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D5" w:rsidRPr="00EB178B" w:rsidRDefault="00651F75" w:rsidP="00182814">
      <w:pPr>
        <w:tabs>
          <w:tab w:val="left" w:pos="1920"/>
          <w:tab w:val="left" w:pos="3510"/>
          <w:tab w:val="center" w:pos="4320"/>
        </w:tabs>
        <w:spacing w:after="0"/>
        <w:jc w:val="center"/>
        <w:rPr>
          <w:rFonts w:cs="Cambria"/>
          <w:b/>
          <w:color w:val="008000"/>
          <w:sz w:val="32"/>
        </w:rPr>
      </w:pPr>
      <w:bookmarkStart w:id="0" w:name="_GoBack"/>
      <w:bookmarkEnd w:id="0"/>
      <w:r>
        <w:rPr>
          <w:rFonts w:cs="Cambria"/>
          <w:b/>
          <w:color w:val="008000"/>
          <w:sz w:val="32"/>
        </w:rPr>
        <w:t>Minutes Draft</w:t>
      </w:r>
    </w:p>
    <w:p w:rsidR="001B1F33" w:rsidRPr="0033045B" w:rsidRDefault="009B03D5" w:rsidP="00182814">
      <w:pPr>
        <w:spacing w:after="0"/>
        <w:jc w:val="center"/>
        <w:rPr>
          <w:rFonts w:cs="Cambria"/>
          <w:b/>
          <w:color w:val="008000"/>
          <w:sz w:val="32"/>
          <w:szCs w:val="32"/>
        </w:rPr>
      </w:pPr>
      <w:r w:rsidRPr="0033045B">
        <w:rPr>
          <w:rFonts w:cs="Cambria"/>
          <w:b/>
          <w:color w:val="008000"/>
          <w:sz w:val="32"/>
          <w:szCs w:val="32"/>
        </w:rPr>
        <w:t xml:space="preserve">Girdwood Trails </w:t>
      </w:r>
      <w:r w:rsidR="001B1F33" w:rsidRPr="0033045B">
        <w:rPr>
          <w:rFonts w:cs="Cambria"/>
          <w:b/>
          <w:color w:val="008000"/>
          <w:sz w:val="32"/>
          <w:szCs w:val="32"/>
        </w:rPr>
        <w:t xml:space="preserve">Management </w:t>
      </w:r>
      <w:r w:rsidRPr="0033045B">
        <w:rPr>
          <w:rFonts w:cs="Cambria"/>
          <w:b/>
          <w:color w:val="008000"/>
          <w:sz w:val="32"/>
          <w:szCs w:val="32"/>
        </w:rPr>
        <w:t>Plan</w:t>
      </w:r>
      <w:r w:rsidR="001B1F33" w:rsidRPr="0033045B">
        <w:rPr>
          <w:rFonts w:cs="Cambria"/>
          <w:b/>
          <w:color w:val="008000"/>
          <w:sz w:val="32"/>
          <w:szCs w:val="32"/>
        </w:rPr>
        <w:t xml:space="preserve"> Public Review</w:t>
      </w:r>
    </w:p>
    <w:p w:rsidR="001B1F33" w:rsidRDefault="001B1F33" w:rsidP="00182814">
      <w:pPr>
        <w:spacing w:after="0"/>
        <w:jc w:val="center"/>
        <w:rPr>
          <w:rFonts w:cs="Cambria"/>
          <w:b/>
          <w:color w:val="008000"/>
        </w:rPr>
      </w:pPr>
      <w:r>
        <w:rPr>
          <w:rFonts w:cs="Cambria"/>
          <w:b/>
          <w:color w:val="008000"/>
        </w:rPr>
        <w:t>September 5, 2017</w:t>
      </w:r>
      <w:r w:rsidR="00502894">
        <w:rPr>
          <w:rFonts w:cs="Cambria"/>
          <w:b/>
          <w:color w:val="008000"/>
        </w:rPr>
        <w:t xml:space="preserve"> – Revised 9.11.17</w:t>
      </w:r>
    </w:p>
    <w:p w:rsidR="009B03D5" w:rsidRDefault="003B2CAF" w:rsidP="00182814">
      <w:pPr>
        <w:spacing w:after="0"/>
        <w:jc w:val="center"/>
        <w:rPr>
          <w:rFonts w:cs="Cambria"/>
          <w:b/>
          <w:color w:val="008000"/>
        </w:rPr>
      </w:pPr>
      <w:r>
        <w:rPr>
          <w:rFonts w:cs="Cambria"/>
          <w:b/>
          <w:color w:val="008000"/>
        </w:rPr>
        <w:t xml:space="preserve">Girdwood Community Room </w:t>
      </w:r>
      <w:r w:rsidR="009B03D5">
        <w:rPr>
          <w:rFonts w:cs="Cambria"/>
          <w:b/>
          <w:color w:val="008000"/>
        </w:rPr>
        <w:t>6</w:t>
      </w:r>
      <w:r w:rsidR="001B1F33">
        <w:rPr>
          <w:rFonts w:cs="Cambria"/>
          <w:b/>
          <w:color w:val="008000"/>
        </w:rPr>
        <w:t>:0</w:t>
      </w:r>
      <w:r w:rsidR="001F16A2">
        <w:rPr>
          <w:rFonts w:cs="Cambria"/>
          <w:b/>
          <w:color w:val="008000"/>
        </w:rPr>
        <w:t>0</w:t>
      </w:r>
      <w:r w:rsidR="009B03D5">
        <w:rPr>
          <w:rFonts w:cs="Cambria"/>
          <w:b/>
          <w:color w:val="008000"/>
        </w:rPr>
        <w:t>pm</w:t>
      </w:r>
    </w:p>
    <w:p w:rsidR="009B03D5" w:rsidRDefault="009B03D5" w:rsidP="00182814">
      <w:pPr>
        <w:spacing w:after="0"/>
        <w:rPr>
          <w:rFonts w:cs="Cambria"/>
          <w:b/>
        </w:rPr>
      </w:pPr>
    </w:p>
    <w:p w:rsidR="009B03D5" w:rsidRDefault="001F16A2" w:rsidP="00697A4D">
      <w:pPr>
        <w:rPr>
          <w:rFonts w:cs="Cambria"/>
        </w:rPr>
      </w:pPr>
      <w:r>
        <w:rPr>
          <w:rFonts w:cs="Cambria"/>
          <w:b/>
        </w:rPr>
        <w:t>6:</w:t>
      </w:r>
      <w:r w:rsidR="001B1F33">
        <w:rPr>
          <w:rFonts w:cs="Cambria"/>
          <w:b/>
        </w:rPr>
        <w:t>0</w:t>
      </w:r>
      <w:r>
        <w:rPr>
          <w:rFonts w:cs="Cambria"/>
          <w:b/>
        </w:rPr>
        <w:t xml:space="preserve">0PM </w:t>
      </w:r>
      <w:r w:rsidR="009B03D5">
        <w:rPr>
          <w:rFonts w:cs="Cambria"/>
          <w:b/>
        </w:rPr>
        <w:t>Call to Order</w:t>
      </w:r>
      <w:r w:rsidR="00651F75">
        <w:rPr>
          <w:rFonts w:cs="Cambria"/>
        </w:rPr>
        <w:t>, Kate Sandberg</w:t>
      </w:r>
      <w:r w:rsidR="009B03D5">
        <w:rPr>
          <w:rFonts w:cs="Cambria"/>
        </w:rPr>
        <w:br/>
      </w:r>
      <w:r w:rsidR="001B1F33">
        <w:rPr>
          <w:rFonts w:cs="Cambria"/>
        </w:rPr>
        <w:t>Review Girdwood Trails Management Plan</w:t>
      </w:r>
      <w:r w:rsidR="00651F75">
        <w:rPr>
          <w:rFonts w:cs="Cambria"/>
        </w:rPr>
        <w:br/>
        <w:t>Kate introduced the Girdwood Trails Management Plan as a work in progress for over 4 years.  Bulk of the time that Trails has spent on this has been on Appendix 2, which describes each trail as it currently is and explains the management goal for each trail.  This is similar to the method used by Alaska State Parks and the US Forest Service.</w:t>
      </w:r>
    </w:p>
    <w:p w:rsidR="00651F75" w:rsidRDefault="00651F75" w:rsidP="00544726">
      <w:pPr>
        <w:rPr>
          <w:rFonts w:cs="Cambria"/>
        </w:rPr>
      </w:pPr>
      <w:r w:rsidRPr="00544726">
        <w:rPr>
          <w:rFonts w:cs="Cambria"/>
          <w:b/>
        </w:rPr>
        <w:t>Changes to the draft document through the public review process include:</w:t>
      </w:r>
      <w:r w:rsidRPr="00544726">
        <w:rPr>
          <w:rFonts w:cs="Cambria"/>
          <w:b/>
        </w:rPr>
        <w:br/>
      </w:r>
      <w:r w:rsidR="00544726" w:rsidRPr="00544726">
        <w:rPr>
          <w:rFonts w:cs="Cambria"/>
          <w:b/>
          <w:i/>
        </w:rPr>
        <w:t>Easements</w:t>
      </w:r>
      <w:r w:rsidR="00544726">
        <w:rPr>
          <w:rFonts w:cs="Cambria"/>
        </w:rPr>
        <w:br/>
      </w:r>
      <w:r>
        <w:rPr>
          <w:rFonts w:cs="Cambria"/>
        </w:rPr>
        <w:t>Assistance from HLB regarding land ownership, proper language to describe legal status of trails.  This has caused a change in language from “dedicated t</w:t>
      </w:r>
      <w:r w:rsidR="00D71100">
        <w:rPr>
          <w:rFonts w:cs="Cambria"/>
        </w:rPr>
        <w:t>rails” to “trails with</w:t>
      </w:r>
      <w:r>
        <w:rPr>
          <w:rFonts w:cs="Cambria"/>
        </w:rPr>
        <w:t xml:space="preserve"> easements”.  Kate recommends that GTC approve language recommended by HLB as it matches federal, state and municipal language.</w:t>
      </w:r>
    </w:p>
    <w:p w:rsidR="00502894" w:rsidRDefault="00651F75" w:rsidP="00697A4D">
      <w:pPr>
        <w:rPr>
          <w:rFonts w:cs="Cambria"/>
        </w:rPr>
      </w:pPr>
      <w:r w:rsidRPr="00544726">
        <w:rPr>
          <w:rFonts w:cs="Cambria"/>
          <w:b/>
          <w:i/>
        </w:rPr>
        <w:t>Stumpy’s Summer Trail:</w:t>
      </w:r>
      <w:r w:rsidRPr="00544726">
        <w:rPr>
          <w:rFonts w:cs="Cambria"/>
          <w:b/>
          <w:i/>
        </w:rPr>
        <w:br/>
      </w:r>
      <w:r>
        <w:rPr>
          <w:rFonts w:cs="Cambria"/>
        </w:rPr>
        <w:t xml:space="preserve">Carolyn Brodin wrote a </w:t>
      </w:r>
      <w:r w:rsidR="0033045B">
        <w:rPr>
          <w:rFonts w:cs="Cambria"/>
        </w:rPr>
        <w:t xml:space="preserve">trail description to be added to </w:t>
      </w:r>
      <w:r>
        <w:rPr>
          <w:rFonts w:cs="Cambria"/>
        </w:rPr>
        <w:t xml:space="preserve">the plan.  </w:t>
      </w:r>
      <w:r w:rsidR="00502894">
        <w:rPr>
          <w:rFonts w:cs="Cambria"/>
        </w:rPr>
        <w:t xml:space="preserve">It will be addressed at the Trails Meeting.  </w:t>
      </w:r>
    </w:p>
    <w:p w:rsidR="00544726" w:rsidRDefault="00544726" w:rsidP="00697A4D">
      <w:pPr>
        <w:rPr>
          <w:rFonts w:cs="Cambria"/>
        </w:rPr>
      </w:pPr>
      <w:r w:rsidRPr="00544726">
        <w:rPr>
          <w:rFonts w:cs="Cambria"/>
          <w:b/>
          <w:i/>
        </w:rPr>
        <w:t>Winner Creek Extension Trail:</w:t>
      </w:r>
      <w:r w:rsidRPr="00544726">
        <w:rPr>
          <w:rFonts w:cs="Cambria"/>
          <w:b/>
          <w:i/>
        </w:rPr>
        <w:br/>
      </w:r>
      <w:r>
        <w:rPr>
          <w:rFonts w:cs="Cambria"/>
        </w:rPr>
        <w:t>Trail description is still pending. Brian Burnett was to write this.  Group agrees that the plan can be adopted noting that this trail description will be added.</w:t>
      </w:r>
    </w:p>
    <w:p w:rsidR="00544726" w:rsidRPr="00544726" w:rsidRDefault="00544726" w:rsidP="00697A4D">
      <w:pPr>
        <w:rPr>
          <w:rFonts w:cs="Cambria"/>
          <w:b/>
          <w:i/>
        </w:rPr>
      </w:pPr>
      <w:r w:rsidRPr="00544726">
        <w:rPr>
          <w:rFonts w:cs="Cambria"/>
          <w:b/>
          <w:i/>
        </w:rPr>
        <w:t>Various small edits regarding punctuation, spelling, etc have been noted.</w:t>
      </w:r>
    </w:p>
    <w:p w:rsidR="00544726" w:rsidRPr="00697A4D" w:rsidRDefault="00544726" w:rsidP="00544726">
      <w:pPr>
        <w:rPr>
          <w:rFonts w:cs="Cambria"/>
        </w:rPr>
      </w:pPr>
      <w:r>
        <w:rPr>
          <w:rFonts w:cs="Cambria"/>
          <w:b/>
        </w:rPr>
        <w:t xml:space="preserve">New </w:t>
      </w:r>
      <w:r w:rsidR="001B1F33" w:rsidRPr="00544726">
        <w:rPr>
          <w:rFonts w:cs="Cambria"/>
          <w:b/>
        </w:rPr>
        <w:t>Public Comment and recom</w:t>
      </w:r>
      <w:r w:rsidRPr="00544726">
        <w:rPr>
          <w:rFonts w:cs="Cambria"/>
          <w:b/>
        </w:rPr>
        <w:t>mendations for the plan content:</w:t>
      </w:r>
      <w:r w:rsidRPr="00544726">
        <w:rPr>
          <w:rFonts w:cs="Cambria"/>
          <w:b/>
        </w:rPr>
        <w:br/>
      </w:r>
      <w:r w:rsidRPr="00544726">
        <w:rPr>
          <w:rFonts w:cs="Cambria"/>
          <w:b/>
          <w:i/>
        </w:rPr>
        <w:t xml:space="preserve">Signage:  </w:t>
      </w:r>
      <w:r w:rsidRPr="00544726">
        <w:rPr>
          <w:rFonts w:cs="Cambria"/>
          <w:b/>
          <w:i/>
        </w:rPr>
        <w:br/>
      </w:r>
      <w:r>
        <w:rPr>
          <w:rFonts w:cs="Cambria"/>
        </w:rPr>
        <w:t>Recommendation that signage be added to each trail description, below the trail start and trail end.  This will act as an inventory of signs needed. Deb Croghan to coordinate with Dwaine Schuldt on this.</w:t>
      </w:r>
    </w:p>
    <w:p w:rsidR="00544726" w:rsidRDefault="00544726" w:rsidP="00697A4D">
      <w:pPr>
        <w:rPr>
          <w:rFonts w:cs="Cambria"/>
        </w:rPr>
      </w:pPr>
      <w:r>
        <w:rPr>
          <w:rFonts w:cs="Cambria"/>
        </w:rPr>
        <w:t xml:space="preserve">Trial signage can be different for different types of trails:  highly used trails are more signed than less used trails.  Will Brennan to provide language from the USFS that GTC can consider adopting in to the Girdwood Trails Management plan. </w:t>
      </w:r>
    </w:p>
    <w:p w:rsidR="00460281" w:rsidRDefault="00460281" w:rsidP="00697A4D">
      <w:pPr>
        <w:rPr>
          <w:rFonts w:cs="Cambria"/>
        </w:rPr>
      </w:pPr>
      <w:r w:rsidRPr="00460281">
        <w:rPr>
          <w:rFonts w:cs="Cambria"/>
          <w:b/>
          <w:i/>
        </w:rPr>
        <w:t>Trail History:</w:t>
      </w:r>
      <w:r w:rsidRPr="00460281">
        <w:rPr>
          <w:rFonts w:cs="Cambria"/>
          <w:b/>
          <w:i/>
        </w:rPr>
        <w:br/>
      </w:r>
      <w:r>
        <w:rPr>
          <w:rFonts w:cs="Cambria"/>
        </w:rPr>
        <w:t xml:space="preserve">Recommendation that significance of trails should be described in the trail plan.  Reason for names, for example the Danich Trail, Stumpy’s Trails, Abe’s, Wagon Trail.  Explanation of the name and/or purpose of original trail, etc will add context to readers and trail users.  </w:t>
      </w:r>
      <w:r w:rsidR="0033045B">
        <w:rPr>
          <w:rFonts w:cs="Cambria"/>
        </w:rPr>
        <w:br/>
        <w:t>This item can be addressed in future versions of the Girdwood Trails Management plan.</w:t>
      </w:r>
    </w:p>
    <w:p w:rsidR="00460281" w:rsidRDefault="00460281" w:rsidP="00697A4D">
      <w:pPr>
        <w:rPr>
          <w:rFonts w:cs="Cambria"/>
        </w:rPr>
      </w:pPr>
      <w:r>
        <w:rPr>
          <w:rFonts w:cs="Cambria"/>
        </w:rPr>
        <w:lastRenderedPageBreak/>
        <w:t xml:space="preserve">Group discussed commemorative naming of trails in the future, but this is handled by the Parks and Recreation department through the MOA.  Most typically benches in parks are named for individuals, through an existing system as part of a donation or contribution through the request of the individual or their family.  </w:t>
      </w:r>
      <w:r w:rsidR="0033045B">
        <w:rPr>
          <w:rFonts w:cs="Cambria"/>
        </w:rPr>
        <w:br/>
      </w:r>
      <w:r>
        <w:rPr>
          <w:rFonts w:cs="Cambria"/>
        </w:rPr>
        <w:t>No action on this item for the Girdwood Trail Management Plan.</w:t>
      </w:r>
    </w:p>
    <w:p w:rsidR="00460281" w:rsidRDefault="00460281" w:rsidP="00697A4D">
      <w:pPr>
        <w:rPr>
          <w:rFonts w:cs="Cambria"/>
        </w:rPr>
      </w:pPr>
      <w:r w:rsidRPr="0033045B">
        <w:rPr>
          <w:rFonts w:cs="Cambria"/>
          <w:b/>
          <w:i/>
        </w:rPr>
        <w:t>Mapping</w:t>
      </w:r>
      <w:r w:rsidRPr="0033045B">
        <w:rPr>
          <w:rFonts w:cs="Cambria"/>
          <w:b/>
          <w:i/>
        </w:rPr>
        <w:br/>
      </w:r>
      <w:r>
        <w:rPr>
          <w:rFonts w:cs="Cambria"/>
        </w:rPr>
        <w:t xml:space="preserve">Following descriptions on page 17-18 of 5 management areas:  Alyeska Highway Corridor, Resort Owned Trails, Upper Valley Trails, Alyeska Basin and South Valley Trails, and Back Country, there is a map on page 19. This map over-draws the extent of Resort Owned Trails and should be re-drawn.  This map is an overlay of a topo map, and seems more official than the map really is.  It is suggested that </w:t>
      </w:r>
      <w:r w:rsidR="0033045B">
        <w:rPr>
          <w:rFonts w:cs="Cambria"/>
        </w:rPr>
        <w:t>less formal r</w:t>
      </w:r>
      <w:r>
        <w:rPr>
          <w:rFonts w:cs="Cambria"/>
        </w:rPr>
        <w:t>epresentation of the areas without the topo lines would help in communicating that these are conceptual trail zones.</w:t>
      </w:r>
      <w:r w:rsidR="0033045B">
        <w:rPr>
          <w:rFonts w:cs="Cambria"/>
        </w:rPr>
        <w:br/>
        <w:t>This is a high priority item.  Group states that redrawing this map to show the resort boundary accurately is needed prior to presenting this plan draft to GBOS.</w:t>
      </w:r>
    </w:p>
    <w:p w:rsidR="0033045B" w:rsidRDefault="0033045B" w:rsidP="00697A4D">
      <w:pPr>
        <w:rPr>
          <w:rFonts w:cs="Cambria"/>
        </w:rPr>
      </w:pPr>
      <w:r w:rsidRPr="00411317">
        <w:rPr>
          <w:rFonts w:cs="Cambria"/>
          <w:b/>
          <w:i/>
        </w:rPr>
        <w:t>Climate Change</w:t>
      </w:r>
      <w:r>
        <w:rPr>
          <w:rFonts w:cs="Cambria"/>
        </w:rPr>
        <w:br/>
        <w:t>Recommendation that a segment on changing trail management based on climate change should be included in a future version of the plan.</w:t>
      </w:r>
    </w:p>
    <w:p w:rsidR="0033045B" w:rsidRDefault="0033045B" w:rsidP="00C213E3">
      <w:pPr>
        <w:pStyle w:val="ListParagraph"/>
        <w:spacing w:after="0"/>
        <w:ind w:left="0"/>
      </w:pPr>
    </w:p>
    <w:p w:rsidR="0033045B" w:rsidRDefault="0033045B" w:rsidP="00C213E3">
      <w:pPr>
        <w:pStyle w:val="ListParagraph"/>
        <w:spacing w:after="0"/>
        <w:ind w:left="0"/>
      </w:pPr>
      <w:r>
        <w:t>Kate will communicate these changes to the document to the graphic designer.  Updated d</w:t>
      </w:r>
      <w:r w:rsidR="0018670A">
        <w:t>ocument to be presented at</w:t>
      </w:r>
      <w:r w:rsidR="00323318">
        <w:t xml:space="preserve"> LUC </w:t>
      </w:r>
      <w:r w:rsidR="001A3027">
        <w:t xml:space="preserve">and </w:t>
      </w:r>
      <w:r w:rsidR="001F16A2">
        <w:t>GBOS</w:t>
      </w:r>
      <w:r>
        <w:t xml:space="preserve">.  LUC to vote to recommend GBOS Resolution of Support.  Draft Resolution of Support will be presented at GTC for review and editing. </w:t>
      </w:r>
    </w:p>
    <w:p w:rsidR="0033045B" w:rsidRDefault="0033045B" w:rsidP="00C213E3">
      <w:pPr>
        <w:pStyle w:val="ListParagraph"/>
        <w:spacing w:after="0"/>
        <w:ind w:left="0"/>
      </w:pPr>
    </w:p>
    <w:p w:rsidR="00A13252" w:rsidRDefault="0033045B" w:rsidP="00C213E3">
      <w:pPr>
        <w:pStyle w:val="ListParagraph"/>
        <w:spacing w:after="0"/>
        <w:ind w:left="0"/>
      </w:pPr>
      <w:r>
        <w:t xml:space="preserve">Margaret to ask Brian Burnett to handle presentation to LUC on </w:t>
      </w:r>
      <w:r w:rsidR="001F16A2">
        <w:t>September</w:t>
      </w:r>
      <w:r w:rsidR="00666D55">
        <w:t xml:space="preserve"> 11</w:t>
      </w:r>
      <w:r>
        <w:t xml:space="preserve">.  Kate will be back to present to GBOS on September </w:t>
      </w:r>
      <w:r w:rsidR="00666D55">
        <w:t>18</w:t>
      </w:r>
      <w:r w:rsidR="001F16A2">
        <w:t>.</w:t>
      </w:r>
      <w:r>
        <w:t xml:space="preserve">  </w:t>
      </w:r>
    </w:p>
    <w:p w:rsidR="009B03D5" w:rsidRDefault="009B03D5" w:rsidP="008E6D4F">
      <w:pPr>
        <w:pStyle w:val="ListParagraph"/>
        <w:spacing w:after="0"/>
        <w:ind w:left="0" w:firstLine="720"/>
      </w:pPr>
    </w:p>
    <w:p w:rsidR="009B03D5" w:rsidRPr="00275BC9" w:rsidRDefault="001B1F33" w:rsidP="00275BC9">
      <w:pPr>
        <w:pStyle w:val="ListParagraph"/>
        <w:spacing w:after="0"/>
        <w:ind w:left="0"/>
        <w:rPr>
          <w:rFonts w:cs="Cambria"/>
        </w:rPr>
      </w:pPr>
      <w:r>
        <w:rPr>
          <w:rFonts w:cs="Cambria"/>
        </w:rPr>
        <w:t>Adjourn</w:t>
      </w:r>
      <w:r w:rsidR="0033045B">
        <w:rPr>
          <w:rFonts w:cs="Cambria"/>
        </w:rPr>
        <w:t xml:space="preserve"> 7pm</w:t>
      </w:r>
    </w:p>
    <w:p w:rsidR="009B03D5" w:rsidRPr="00275BC9" w:rsidRDefault="009B03D5" w:rsidP="002F07C5">
      <w:pPr>
        <w:spacing w:after="0"/>
        <w:rPr>
          <w:rFonts w:cs="Cambria"/>
        </w:rPr>
      </w:pPr>
    </w:p>
    <w:sectPr w:rsidR="009B03D5" w:rsidRPr="00275BC9" w:rsidSect="00C3045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D5" w:rsidRDefault="009B03D5" w:rsidP="00E12E8E">
      <w:pPr>
        <w:spacing w:after="0"/>
      </w:pPr>
      <w:r>
        <w:separator/>
      </w:r>
    </w:p>
  </w:endnote>
  <w:endnote w:type="continuationSeparator" w:id="0">
    <w:p w:rsidR="009B03D5" w:rsidRDefault="009B03D5"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364483"/>
      <w:docPartObj>
        <w:docPartGallery w:val="Page Numbers (Bottom of Page)"/>
        <w:docPartUnique/>
      </w:docPartObj>
    </w:sdtPr>
    <w:sdtEndPr>
      <w:rPr>
        <w:noProof/>
      </w:rPr>
    </w:sdtEndPr>
    <w:sdtContent>
      <w:p w:rsidR="0033045B" w:rsidRDefault="0033045B">
        <w:pPr>
          <w:pStyle w:val="Footer"/>
          <w:jc w:val="right"/>
        </w:pPr>
        <w:r>
          <w:fldChar w:fldCharType="begin"/>
        </w:r>
        <w:r>
          <w:instrText xml:space="preserve"> PAGE   \* MERGEFORMAT </w:instrText>
        </w:r>
        <w:r>
          <w:fldChar w:fldCharType="separate"/>
        </w:r>
        <w:r w:rsidR="00FC6223">
          <w:rPr>
            <w:noProof/>
          </w:rPr>
          <w:t>1</w:t>
        </w:r>
        <w:r>
          <w:rPr>
            <w:noProof/>
          </w:rPr>
          <w:fldChar w:fldCharType="end"/>
        </w:r>
      </w:p>
    </w:sdtContent>
  </w:sdt>
  <w:p w:rsidR="009B03D5" w:rsidRDefault="009B03D5"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D5" w:rsidRDefault="009B03D5" w:rsidP="00E12E8E">
      <w:pPr>
        <w:spacing w:after="0"/>
      </w:pPr>
      <w:r>
        <w:separator/>
      </w:r>
    </w:p>
  </w:footnote>
  <w:footnote w:type="continuationSeparator" w:id="0">
    <w:p w:rsidR="009B03D5" w:rsidRDefault="009B03D5"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D5" w:rsidRPr="0088335A" w:rsidRDefault="009B03D5" w:rsidP="00B0014A">
    <w:pPr>
      <w:spacing w:after="0"/>
      <w:jc w:val="center"/>
      <w:rPr>
        <w:rFonts w:cs="Cambria"/>
        <w:color w:val="008000"/>
      </w:rPr>
    </w:pPr>
    <w:r>
      <w:rPr>
        <w:rFonts w:cs="Cambria"/>
        <w:b/>
        <w:color w:val="FF0000"/>
        <w:sz w:val="32"/>
      </w:rPr>
      <w:tab/>
    </w:r>
    <w:r>
      <w:rPr>
        <w:rFonts w:cs="Cambria"/>
        <w:b/>
        <w:color w:val="FF0000"/>
        <w:sz w:val="32"/>
      </w:rPr>
      <w:tab/>
    </w:r>
  </w:p>
  <w:p w:rsidR="009B03D5" w:rsidRDefault="009B0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2CB9"/>
    <w:multiLevelType w:val="hybridMultilevel"/>
    <w:tmpl w:val="C75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E7E611A"/>
    <w:multiLevelType w:val="hybridMultilevel"/>
    <w:tmpl w:val="136EB432"/>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3"/>
  </w:num>
  <w:num w:numId="6">
    <w:abstractNumId w:val="0"/>
  </w:num>
  <w:num w:numId="7">
    <w:abstractNumId w:val="1"/>
  </w:num>
  <w:num w:numId="8">
    <w:abstractNumId w:val="5"/>
  </w:num>
  <w:num w:numId="9">
    <w:abstractNumId w:val="9"/>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0E1D"/>
    <w:rsid w:val="000017DE"/>
    <w:rsid w:val="00006077"/>
    <w:rsid w:val="000156E9"/>
    <w:rsid w:val="00015742"/>
    <w:rsid w:val="00015D34"/>
    <w:rsid w:val="00022A5B"/>
    <w:rsid w:val="0002507E"/>
    <w:rsid w:val="00025A92"/>
    <w:rsid w:val="00026878"/>
    <w:rsid w:val="000272F2"/>
    <w:rsid w:val="00031C8A"/>
    <w:rsid w:val="000400D4"/>
    <w:rsid w:val="000516C3"/>
    <w:rsid w:val="0005551E"/>
    <w:rsid w:val="00064B37"/>
    <w:rsid w:val="0008011E"/>
    <w:rsid w:val="00087CE2"/>
    <w:rsid w:val="000A518A"/>
    <w:rsid w:val="000A6D47"/>
    <w:rsid w:val="000B0DA7"/>
    <w:rsid w:val="000C3512"/>
    <w:rsid w:val="000C4817"/>
    <w:rsid w:val="000C4F29"/>
    <w:rsid w:val="000D0E17"/>
    <w:rsid w:val="000D0EE9"/>
    <w:rsid w:val="000D66FA"/>
    <w:rsid w:val="000D6AAA"/>
    <w:rsid w:val="000E4B9C"/>
    <w:rsid w:val="000E4EBD"/>
    <w:rsid w:val="000E72F2"/>
    <w:rsid w:val="000F2AE4"/>
    <w:rsid w:val="000F48B5"/>
    <w:rsid w:val="000F7085"/>
    <w:rsid w:val="0010264D"/>
    <w:rsid w:val="00103C17"/>
    <w:rsid w:val="00107604"/>
    <w:rsid w:val="00120963"/>
    <w:rsid w:val="00122186"/>
    <w:rsid w:val="0012552D"/>
    <w:rsid w:val="00130A99"/>
    <w:rsid w:val="00143EFF"/>
    <w:rsid w:val="00150C0B"/>
    <w:rsid w:val="00154B6B"/>
    <w:rsid w:val="00171CF9"/>
    <w:rsid w:val="00182814"/>
    <w:rsid w:val="00183A2B"/>
    <w:rsid w:val="0018670A"/>
    <w:rsid w:val="00187D4A"/>
    <w:rsid w:val="00191E07"/>
    <w:rsid w:val="001A3027"/>
    <w:rsid w:val="001A3186"/>
    <w:rsid w:val="001B1F33"/>
    <w:rsid w:val="001B65F0"/>
    <w:rsid w:val="001B75E1"/>
    <w:rsid w:val="001D135A"/>
    <w:rsid w:val="001D7A69"/>
    <w:rsid w:val="001E1B34"/>
    <w:rsid w:val="001F09FD"/>
    <w:rsid w:val="001F16A2"/>
    <w:rsid w:val="00212C44"/>
    <w:rsid w:val="00215A72"/>
    <w:rsid w:val="00225849"/>
    <w:rsid w:val="00233675"/>
    <w:rsid w:val="00247B98"/>
    <w:rsid w:val="00251466"/>
    <w:rsid w:val="002639FD"/>
    <w:rsid w:val="00275BC9"/>
    <w:rsid w:val="00276BA8"/>
    <w:rsid w:val="00284B15"/>
    <w:rsid w:val="0029138A"/>
    <w:rsid w:val="002965BC"/>
    <w:rsid w:val="00297680"/>
    <w:rsid w:val="002A7FA0"/>
    <w:rsid w:val="002B1A31"/>
    <w:rsid w:val="002C2576"/>
    <w:rsid w:val="002C4BD4"/>
    <w:rsid w:val="002D1FFD"/>
    <w:rsid w:val="002E3297"/>
    <w:rsid w:val="002E6186"/>
    <w:rsid w:val="002F07C5"/>
    <w:rsid w:val="002F4B16"/>
    <w:rsid w:val="002F5D20"/>
    <w:rsid w:val="00302C57"/>
    <w:rsid w:val="00311FE8"/>
    <w:rsid w:val="00317F87"/>
    <w:rsid w:val="00320BDA"/>
    <w:rsid w:val="00323318"/>
    <w:rsid w:val="00324883"/>
    <w:rsid w:val="00326B83"/>
    <w:rsid w:val="0033045B"/>
    <w:rsid w:val="0033097B"/>
    <w:rsid w:val="0034042D"/>
    <w:rsid w:val="00345E51"/>
    <w:rsid w:val="003460A6"/>
    <w:rsid w:val="00351E94"/>
    <w:rsid w:val="00354401"/>
    <w:rsid w:val="0036019F"/>
    <w:rsid w:val="003605A0"/>
    <w:rsid w:val="0036448F"/>
    <w:rsid w:val="00364E66"/>
    <w:rsid w:val="00365483"/>
    <w:rsid w:val="00365807"/>
    <w:rsid w:val="003761D9"/>
    <w:rsid w:val="00386224"/>
    <w:rsid w:val="003A3F8B"/>
    <w:rsid w:val="003A3FCB"/>
    <w:rsid w:val="003A51C5"/>
    <w:rsid w:val="003A7011"/>
    <w:rsid w:val="003A7B91"/>
    <w:rsid w:val="003B124C"/>
    <w:rsid w:val="003B2CAF"/>
    <w:rsid w:val="003C356F"/>
    <w:rsid w:val="003C785E"/>
    <w:rsid w:val="003D1820"/>
    <w:rsid w:val="003D246E"/>
    <w:rsid w:val="003D2F4B"/>
    <w:rsid w:val="003D309F"/>
    <w:rsid w:val="003D69E5"/>
    <w:rsid w:val="003E31C0"/>
    <w:rsid w:val="003E462C"/>
    <w:rsid w:val="003E4852"/>
    <w:rsid w:val="004049DD"/>
    <w:rsid w:val="00411317"/>
    <w:rsid w:val="00414F60"/>
    <w:rsid w:val="00432488"/>
    <w:rsid w:val="00446757"/>
    <w:rsid w:val="00453469"/>
    <w:rsid w:val="0045457A"/>
    <w:rsid w:val="00457578"/>
    <w:rsid w:val="00460281"/>
    <w:rsid w:val="00465747"/>
    <w:rsid w:val="00467142"/>
    <w:rsid w:val="0046795E"/>
    <w:rsid w:val="0047214A"/>
    <w:rsid w:val="00472D5E"/>
    <w:rsid w:val="00474102"/>
    <w:rsid w:val="00477398"/>
    <w:rsid w:val="00484635"/>
    <w:rsid w:val="00485542"/>
    <w:rsid w:val="00495784"/>
    <w:rsid w:val="004B0819"/>
    <w:rsid w:val="004B681A"/>
    <w:rsid w:val="004C7B80"/>
    <w:rsid w:val="004D3E97"/>
    <w:rsid w:val="004D7912"/>
    <w:rsid w:val="004E0534"/>
    <w:rsid w:val="004E05FF"/>
    <w:rsid w:val="004E2A75"/>
    <w:rsid w:val="004F0235"/>
    <w:rsid w:val="00500DAA"/>
    <w:rsid w:val="00502894"/>
    <w:rsid w:val="0050373F"/>
    <w:rsid w:val="00505099"/>
    <w:rsid w:val="00506191"/>
    <w:rsid w:val="0050629D"/>
    <w:rsid w:val="005121BB"/>
    <w:rsid w:val="005125A6"/>
    <w:rsid w:val="0051416C"/>
    <w:rsid w:val="005146CA"/>
    <w:rsid w:val="00515B2A"/>
    <w:rsid w:val="00524EE4"/>
    <w:rsid w:val="00525B3F"/>
    <w:rsid w:val="00526FB5"/>
    <w:rsid w:val="00542ABC"/>
    <w:rsid w:val="00544726"/>
    <w:rsid w:val="00554BDF"/>
    <w:rsid w:val="00561382"/>
    <w:rsid w:val="00562404"/>
    <w:rsid w:val="0056678D"/>
    <w:rsid w:val="00572A9C"/>
    <w:rsid w:val="00587295"/>
    <w:rsid w:val="005A4795"/>
    <w:rsid w:val="005B154D"/>
    <w:rsid w:val="005C6DAD"/>
    <w:rsid w:val="005D13C6"/>
    <w:rsid w:val="005D27A4"/>
    <w:rsid w:val="005D48A2"/>
    <w:rsid w:val="005D4C99"/>
    <w:rsid w:val="005D544D"/>
    <w:rsid w:val="005E05D0"/>
    <w:rsid w:val="005E1D2C"/>
    <w:rsid w:val="005E5962"/>
    <w:rsid w:val="005F4FC6"/>
    <w:rsid w:val="00607779"/>
    <w:rsid w:val="0062133B"/>
    <w:rsid w:val="00621CB3"/>
    <w:rsid w:val="00623102"/>
    <w:rsid w:val="0062443D"/>
    <w:rsid w:val="00625C59"/>
    <w:rsid w:val="006262EE"/>
    <w:rsid w:val="00627E8B"/>
    <w:rsid w:val="00645413"/>
    <w:rsid w:val="00647AEB"/>
    <w:rsid w:val="00651F75"/>
    <w:rsid w:val="00666D55"/>
    <w:rsid w:val="00670379"/>
    <w:rsid w:val="006746B2"/>
    <w:rsid w:val="00677AAD"/>
    <w:rsid w:val="00681628"/>
    <w:rsid w:val="00681FBD"/>
    <w:rsid w:val="00687591"/>
    <w:rsid w:val="00697A4D"/>
    <w:rsid w:val="006A42BF"/>
    <w:rsid w:val="006B3D1C"/>
    <w:rsid w:val="006B62C6"/>
    <w:rsid w:val="006C46C2"/>
    <w:rsid w:val="006C5127"/>
    <w:rsid w:val="006C5EB6"/>
    <w:rsid w:val="006D3C80"/>
    <w:rsid w:val="006D79B8"/>
    <w:rsid w:val="006E041B"/>
    <w:rsid w:val="006E2F15"/>
    <w:rsid w:val="006E4D76"/>
    <w:rsid w:val="006E5687"/>
    <w:rsid w:val="006E67A4"/>
    <w:rsid w:val="006F06B7"/>
    <w:rsid w:val="006F54F1"/>
    <w:rsid w:val="007128D4"/>
    <w:rsid w:val="00723337"/>
    <w:rsid w:val="00724FEC"/>
    <w:rsid w:val="00732965"/>
    <w:rsid w:val="00736370"/>
    <w:rsid w:val="00737C0F"/>
    <w:rsid w:val="00737D83"/>
    <w:rsid w:val="00740A59"/>
    <w:rsid w:val="007446ED"/>
    <w:rsid w:val="00750EF4"/>
    <w:rsid w:val="00751E8A"/>
    <w:rsid w:val="007541AF"/>
    <w:rsid w:val="00790657"/>
    <w:rsid w:val="00790F5B"/>
    <w:rsid w:val="00796B25"/>
    <w:rsid w:val="007970B2"/>
    <w:rsid w:val="007A7281"/>
    <w:rsid w:val="007B278A"/>
    <w:rsid w:val="007C2F0B"/>
    <w:rsid w:val="007E1F25"/>
    <w:rsid w:val="007F08AB"/>
    <w:rsid w:val="007F4D5D"/>
    <w:rsid w:val="007F730F"/>
    <w:rsid w:val="008129D1"/>
    <w:rsid w:val="00814D5F"/>
    <w:rsid w:val="00820C42"/>
    <w:rsid w:val="0082295F"/>
    <w:rsid w:val="00825642"/>
    <w:rsid w:val="0082768C"/>
    <w:rsid w:val="00831982"/>
    <w:rsid w:val="00831F69"/>
    <w:rsid w:val="0083237C"/>
    <w:rsid w:val="00834B46"/>
    <w:rsid w:val="0083543A"/>
    <w:rsid w:val="00840ECF"/>
    <w:rsid w:val="00841989"/>
    <w:rsid w:val="008425BE"/>
    <w:rsid w:val="00847445"/>
    <w:rsid w:val="008640B4"/>
    <w:rsid w:val="00864A91"/>
    <w:rsid w:val="00882313"/>
    <w:rsid w:val="0088335A"/>
    <w:rsid w:val="00891FF1"/>
    <w:rsid w:val="00892B69"/>
    <w:rsid w:val="00895B64"/>
    <w:rsid w:val="008A0139"/>
    <w:rsid w:val="008A45E1"/>
    <w:rsid w:val="008B35F4"/>
    <w:rsid w:val="008B7F9D"/>
    <w:rsid w:val="008C40F7"/>
    <w:rsid w:val="008D5220"/>
    <w:rsid w:val="008D7236"/>
    <w:rsid w:val="008E0EB0"/>
    <w:rsid w:val="008E6D4F"/>
    <w:rsid w:val="008F036C"/>
    <w:rsid w:val="008F4E7F"/>
    <w:rsid w:val="0090086B"/>
    <w:rsid w:val="009009C9"/>
    <w:rsid w:val="00900A34"/>
    <w:rsid w:val="0090196A"/>
    <w:rsid w:val="009154F2"/>
    <w:rsid w:val="009161E1"/>
    <w:rsid w:val="009177D6"/>
    <w:rsid w:val="00921AC4"/>
    <w:rsid w:val="00942777"/>
    <w:rsid w:val="00942A66"/>
    <w:rsid w:val="00946148"/>
    <w:rsid w:val="009463BF"/>
    <w:rsid w:val="00947E46"/>
    <w:rsid w:val="00962E37"/>
    <w:rsid w:val="0096461D"/>
    <w:rsid w:val="009727CE"/>
    <w:rsid w:val="00976313"/>
    <w:rsid w:val="00982404"/>
    <w:rsid w:val="0098690D"/>
    <w:rsid w:val="009926A6"/>
    <w:rsid w:val="009A24F4"/>
    <w:rsid w:val="009A3E6D"/>
    <w:rsid w:val="009B03D5"/>
    <w:rsid w:val="009B4732"/>
    <w:rsid w:val="009B47ED"/>
    <w:rsid w:val="009B4B0D"/>
    <w:rsid w:val="009B500A"/>
    <w:rsid w:val="009B725E"/>
    <w:rsid w:val="009C1258"/>
    <w:rsid w:val="009C130E"/>
    <w:rsid w:val="009C7250"/>
    <w:rsid w:val="009D2B1F"/>
    <w:rsid w:val="00A02E1A"/>
    <w:rsid w:val="00A13252"/>
    <w:rsid w:val="00A1519F"/>
    <w:rsid w:val="00A162E3"/>
    <w:rsid w:val="00A37CC8"/>
    <w:rsid w:val="00A440D5"/>
    <w:rsid w:val="00A45E9F"/>
    <w:rsid w:val="00A50C8B"/>
    <w:rsid w:val="00A828CA"/>
    <w:rsid w:val="00A82E6C"/>
    <w:rsid w:val="00A936C0"/>
    <w:rsid w:val="00A95FCA"/>
    <w:rsid w:val="00AA0531"/>
    <w:rsid w:val="00AA6ACA"/>
    <w:rsid w:val="00AC2B63"/>
    <w:rsid w:val="00AC4135"/>
    <w:rsid w:val="00AD6509"/>
    <w:rsid w:val="00AF2E6F"/>
    <w:rsid w:val="00AF58F1"/>
    <w:rsid w:val="00B0014A"/>
    <w:rsid w:val="00B0027E"/>
    <w:rsid w:val="00B0073A"/>
    <w:rsid w:val="00B00D82"/>
    <w:rsid w:val="00B15D7A"/>
    <w:rsid w:val="00B2685F"/>
    <w:rsid w:val="00B31474"/>
    <w:rsid w:val="00B32429"/>
    <w:rsid w:val="00B331B0"/>
    <w:rsid w:val="00B34BF3"/>
    <w:rsid w:val="00B37C75"/>
    <w:rsid w:val="00B40DD4"/>
    <w:rsid w:val="00B47E52"/>
    <w:rsid w:val="00B572E6"/>
    <w:rsid w:val="00B5772E"/>
    <w:rsid w:val="00B62BD9"/>
    <w:rsid w:val="00B666C9"/>
    <w:rsid w:val="00B70AD0"/>
    <w:rsid w:val="00B71CD1"/>
    <w:rsid w:val="00B76053"/>
    <w:rsid w:val="00B85D6D"/>
    <w:rsid w:val="00B8677F"/>
    <w:rsid w:val="00B87B50"/>
    <w:rsid w:val="00B9088C"/>
    <w:rsid w:val="00B91C4A"/>
    <w:rsid w:val="00BB3E31"/>
    <w:rsid w:val="00BC1963"/>
    <w:rsid w:val="00BC1BEE"/>
    <w:rsid w:val="00BC531F"/>
    <w:rsid w:val="00BE4583"/>
    <w:rsid w:val="00BE722D"/>
    <w:rsid w:val="00BF27CD"/>
    <w:rsid w:val="00BF5AA4"/>
    <w:rsid w:val="00C0319C"/>
    <w:rsid w:val="00C03B64"/>
    <w:rsid w:val="00C2066B"/>
    <w:rsid w:val="00C213E3"/>
    <w:rsid w:val="00C22717"/>
    <w:rsid w:val="00C23F21"/>
    <w:rsid w:val="00C30456"/>
    <w:rsid w:val="00C37AE2"/>
    <w:rsid w:val="00C40139"/>
    <w:rsid w:val="00C44A5C"/>
    <w:rsid w:val="00C558E5"/>
    <w:rsid w:val="00C64513"/>
    <w:rsid w:val="00C7048D"/>
    <w:rsid w:val="00C711CC"/>
    <w:rsid w:val="00C711F6"/>
    <w:rsid w:val="00C771E7"/>
    <w:rsid w:val="00C8344B"/>
    <w:rsid w:val="00C92FB8"/>
    <w:rsid w:val="00CC0B0C"/>
    <w:rsid w:val="00CC1FF0"/>
    <w:rsid w:val="00CC5CEA"/>
    <w:rsid w:val="00CD0353"/>
    <w:rsid w:val="00CD1298"/>
    <w:rsid w:val="00CD3665"/>
    <w:rsid w:val="00CD7BD1"/>
    <w:rsid w:val="00CF24C0"/>
    <w:rsid w:val="00CF6C84"/>
    <w:rsid w:val="00D034CD"/>
    <w:rsid w:val="00D04ACA"/>
    <w:rsid w:val="00D06A96"/>
    <w:rsid w:val="00D24562"/>
    <w:rsid w:val="00D2469E"/>
    <w:rsid w:val="00D4543F"/>
    <w:rsid w:val="00D47F84"/>
    <w:rsid w:val="00D506B1"/>
    <w:rsid w:val="00D55350"/>
    <w:rsid w:val="00D57A09"/>
    <w:rsid w:val="00D663F0"/>
    <w:rsid w:val="00D673B6"/>
    <w:rsid w:val="00D71100"/>
    <w:rsid w:val="00D73730"/>
    <w:rsid w:val="00D82D25"/>
    <w:rsid w:val="00D84FCE"/>
    <w:rsid w:val="00D8545D"/>
    <w:rsid w:val="00D864A8"/>
    <w:rsid w:val="00D87034"/>
    <w:rsid w:val="00D92C76"/>
    <w:rsid w:val="00DA248D"/>
    <w:rsid w:val="00DB0507"/>
    <w:rsid w:val="00DC0E45"/>
    <w:rsid w:val="00DC1327"/>
    <w:rsid w:val="00DC2608"/>
    <w:rsid w:val="00DD4B3F"/>
    <w:rsid w:val="00DD536B"/>
    <w:rsid w:val="00DD731D"/>
    <w:rsid w:val="00DD7819"/>
    <w:rsid w:val="00DF71CC"/>
    <w:rsid w:val="00E04AF0"/>
    <w:rsid w:val="00E053A1"/>
    <w:rsid w:val="00E05FE5"/>
    <w:rsid w:val="00E065DE"/>
    <w:rsid w:val="00E12E8E"/>
    <w:rsid w:val="00E13470"/>
    <w:rsid w:val="00E13FF1"/>
    <w:rsid w:val="00E161BC"/>
    <w:rsid w:val="00E16DD9"/>
    <w:rsid w:val="00E172A4"/>
    <w:rsid w:val="00E24A5D"/>
    <w:rsid w:val="00E30080"/>
    <w:rsid w:val="00E30264"/>
    <w:rsid w:val="00E42A9B"/>
    <w:rsid w:val="00E42EAF"/>
    <w:rsid w:val="00E46AFC"/>
    <w:rsid w:val="00E56C31"/>
    <w:rsid w:val="00E57138"/>
    <w:rsid w:val="00E606ED"/>
    <w:rsid w:val="00E64B30"/>
    <w:rsid w:val="00E675C2"/>
    <w:rsid w:val="00E702CE"/>
    <w:rsid w:val="00E7119C"/>
    <w:rsid w:val="00E74BB9"/>
    <w:rsid w:val="00EA3645"/>
    <w:rsid w:val="00EA49BB"/>
    <w:rsid w:val="00EB178B"/>
    <w:rsid w:val="00EB704C"/>
    <w:rsid w:val="00ED5A98"/>
    <w:rsid w:val="00ED5D47"/>
    <w:rsid w:val="00ED6EBB"/>
    <w:rsid w:val="00ED7212"/>
    <w:rsid w:val="00EF14F8"/>
    <w:rsid w:val="00EF7354"/>
    <w:rsid w:val="00F0647A"/>
    <w:rsid w:val="00F15D48"/>
    <w:rsid w:val="00F20B7D"/>
    <w:rsid w:val="00F44CA9"/>
    <w:rsid w:val="00F60041"/>
    <w:rsid w:val="00F65DA7"/>
    <w:rsid w:val="00F7684E"/>
    <w:rsid w:val="00F8233B"/>
    <w:rsid w:val="00F82A8E"/>
    <w:rsid w:val="00FA1031"/>
    <w:rsid w:val="00FA468F"/>
    <w:rsid w:val="00FB4AA0"/>
    <w:rsid w:val="00FC6223"/>
    <w:rsid w:val="00FD12B9"/>
    <w:rsid w:val="00FD1387"/>
    <w:rsid w:val="00FD6DA0"/>
    <w:rsid w:val="00FD787E"/>
    <w:rsid w:val="00FE05E3"/>
    <w:rsid w:val="00FE26CD"/>
    <w:rsid w:val="00FE2A2F"/>
    <w:rsid w:val="00FF3152"/>
    <w:rsid w:val="00FF7566"/>
    <w:rsid w:val="00FF7AEE"/>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358FC409-B561-44B0-8BBD-BBAE8A0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4504">
      <w:marLeft w:val="0"/>
      <w:marRight w:val="0"/>
      <w:marTop w:val="0"/>
      <w:marBottom w:val="0"/>
      <w:divBdr>
        <w:top w:val="none" w:sz="0" w:space="0" w:color="auto"/>
        <w:left w:val="none" w:sz="0" w:space="0" w:color="auto"/>
        <w:bottom w:val="none" w:sz="0" w:space="0" w:color="auto"/>
        <w:right w:val="none" w:sz="0" w:space="0" w:color="auto"/>
      </w:divBdr>
    </w:div>
    <w:div w:id="313264505">
      <w:marLeft w:val="0"/>
      <w:marRight w:val="0"/>
      <w:marTop w:val="0"/>
      <w:marBottom w:val="0"/>
      <w:divBdr>
        <w:top w:val="none" w:sz="0" w:space="0" w:color="auto"/>
        <w:left w:val="none" w:sz="0" w:space="0" w:color="auto"/>
        <w:bottom w:val="none" w:sz="0" w:space="0" w:color="auto"/>
        <w:right w:val="none" w:sz="0" w:space="0" w:color="auto"/>
      </w:divBdr>
    </w:div>
    <w:div w:id="313264506">
      <w:marLeft w:val="0"/>
      <w:marRight w:val="0"/>
      <w:marTop w:val="0"/>
      <w:marBottom w:val="0"/>
      <w:divBdr>
        <w:top w:val="none" w:sz="0" w:space="0" w:color="auto"/>
        <w:left w:val="none" w:sz="0" w:space="0" w:color="auto"/>
        <w:bottom w:val="none" w:sz="0" w:space="0" w:color="auto"/>
        <w:right w:val="none" w:sz="0" w:space="0" w:color="auto"/>
      </w:divBdr>
    </w:div>
    <w:div w:id="313264507">
      <w:marLeft w:val="0"/>
      <w:marRight w:val="0"/>
      <w:marTop w:val="0"/>
      <w:marBottom w:val="0"/>
      <w:divBdr>
        <w:top w:val="none" w:sz="0" w:space="0" w:color="auto"/>
        <w:left w:val="none" w:sz="0" w:space="0" w:color="auto"/>
        <w:bottom w:val="none" w:sz="0" w:space="0" w:color="auto"/>
        <w:right w:val="none" w:sz="0" w:space="0" w:color="auto"/>
      </w:divBdr>
    </w:div>
    <w:div w:id="313264508">
      <w:marLeft w:val="0"/>
      <w:marRight w:val="0"/>
      <w:marTop w:val="0"/>
      <w:marBottom w:val="0"/>
      <w:divBdr>
        <w:top w:val="none" w:sz="0" w:space="0" w:color="auto"/>
        <w:left w:val="none" w:sz="0" w:space="0" w:color="auto"/>
        <w:bottom w:val="none" w:sz="0" w:space="0" w:color="auto"/>
        <w:right w:val="none" w:sz="0" w:space="0" w:color="auto"/>
      </w:divBdr>
    </w:div>
    <w:div w:id="313264509">
      <w:marLeft w:val="0"/>
      <w:marRight w:val="0"/>
      <w:marTop w:val="0"/>
      <w:marBottom w:val="0"/>
      <w:divBdr>
        <w:top w:val="none" w:sz="0" w:space="0" w:color="auto"/>
        <w:left w:val="none" w:sz="0" w:space="0" w:color="auto"/>
        <w:bottom w:val="none" w:sz="0" w:space="0" w:color="auto"/>
        <w:right w:val="none" w:sz="0" w:space="0" w:color="auto"/>
      </w:divBdr>
    </w:div>
    <w:div w:id="313264510">
      <w:marLeft w:val="0"/>
      <w:marRight w:val="0"/>
      <w:marTop w:val="0"/>
      <w:marBottom w:val="0"/>
      <w:divBdr>
        <w:top w:val="none" w:sz="0" w:space="0" w:color="auto"/>
        <w:left w:val="none" w:sz="0" w:space="0" w:color="auto"/>
        <w:bottom w:val="none" w:sz="0" w:space="0" w:color="auto"/>
        <w:right w:val="none" w:sz="0" w:space="0" w:color="auto"/>
      </w:divBdr>
    </w:div>
    <w:div w:id="313264511">
      <w:marLeft w:val="0"/>
      <w:marRight w:val="0"/>
      <w:marTop w:val="0"/>
      <w:marBottom w:val="0"/>
      <w:divBdr>
        <w:top w:val="none" w:sz="0" w:space="0" w:color="auto"/>
        <w:left w:val="none" w:sz="0" w:space="0" w:color="auto"/>
        <w:bottom w:val="none" w:sz="0" w:space="0" w:color="auto"/>
        <w:right w:val="none" w:sz="0" w:space="0" w:color="auto"/>
      </w:divBdr>
    </w:div>
    <w:div w:id="313264512">
      <w:marLeft w:val="0"/>
      <w:marRight w:val="0"/>
      <w:marTop w:val="0"/>
      <w:marBottom w:val="0"/>
      <w:divBdr>
        <w:top w:val="none" w:sz="0" w:space="0" w:color="auto"/>
        <w:left w:val="none" w:sz="0" w:space="0" w:color="auto"/>
        <w:bottom w:val="none" w:sz="0" w:space="0" w:color="auto"/>
        <w:right w:val="none" w:sz="0" w:space="0" w:color="auto"/>
      </w:divBdr>
      <w:divsChild>
        <w:div w:id="313264520">
          <w:marLeft w:val="0"/>
          <w:marRight w:val="0"/>
          <w:marTop w:val="0"/>
          <w:marBottom w:val="0"/>
          <w:divBdr>
            <w:top w:val="none" w:sz="0" w:space="0" w:color="auto"/>
            <w:left w:val="none" w:sz="0" w:space="0" w:color="auto"/>
            <w:bottom w:val="none" w:sz="0" w:space="0" w:color="auto"/>
            <w:right w:val="none" w:sz="0" w:space="0" w:color="auto"/>
          </w:divBdr>
          <w:divsChild>
            <w:div w:id="313264514">
              <w:marLeft w:val="0"/>
              <w:marRight w:val="0"/>
              <w:marTop w:val="0"/>
              <w:marBottom w:val="0"/>
              <w:divBdr>
                <w:top w:val="none" w:sz="0" w:space="0" w:color="auto"/>
                <w:left w:val="none" w:sz="0" w:space="0" w:color="auto"/>
                <w:bottom w:val="none" w:sz="0" w:space="0" w:color="auto"/>
                <w:right w:val="none" w:sz="0" w:space="0" w:color="auto"/>
              </w:divBdr>
              <w:divsChild>
                <w:div w:id="3132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6">
      <w:marLeft w:val="0"/>
      <w:marRight w:val="0"/>
      <w:marTop w:val="0"/>
      <w:marBottom w:val="0"/>
      <w:divBdr>
        <w:top w:val="none" w:sz="0" w:space="0" w:color="auto"/>
        <w:left w:val="none" w:sz="0" w:space="0" w:color="auto"/>
        <w:bottom w:val="none" w:sz="0" w:space="0" w:color="auto"/>
        <w:right w:val="none" w:sz="0" w:space="0" w:color="auto"/>
      </w:divBdr>
      <w:divsChild>
        <w:div w:id="313264515">
          <w:marLeft w:val="0"/>
          <w:marRight w:val="0"/>
          <w:marTop w:val="0"/>
          <w:marBottom w:val="0"/>
          <w:divBdr>
            <w:top w:val="none" w:sz="0" w:space="0" w:color="auto"/>
            <w:left w:val="none" w:sz="0" w:space="0" w:color="auto"/>
            <w:bottom w:val="none" w:sz="0" w:space="0" w:color="auto"/>
            <w:right w:val="none" w:sz="0" w:space="0" w:color="auto"/>
          </w:divBdr>
          <w:divsChild>
            <w:div w:id="313264519">
              <w:marLeft w:val="0"/>
              <w:marRight w:val="0"/>
              <w:marTop w:val="0"/>
              <w:marBottom w:val="0"/>
              <w:divBdr>
                <w:top w:val="none" w:sz="0" w:space="0" w:color="auto"/>
                <w:left w:val="none" w:sz="0" w:space="0" w:color="auto"/>
                <w:bottom w:val="none" w:sz="0" w:space="0" w:color="auto"/>
                <w:right w:val="none" w:sz="0" w:space="0" w:color="auto"/>
              </w:divBdr>
              <w:divsChild>
                <w:div w:id="3132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F261E03B-0A1A-445D-A8BB-8E8B9193FD27}"/>
</file>

<file path=customXml/itemProps2.xml><?xml version="1.0" encoding="utf-8"?>
<ds:datastoreItem xmlns:ds="http://schemas.openxmlformats.org/officeDocument/2006/customXml" ds:itemID="{1E3B5B7B-1A19-4248-868D-D9E4771BDEF2}"/>
</file>

<file path=customXml/itemProps3.xml><?xml version="1.0" encoding="utf-8"?>
<ds:datastoreItem xmlns:ds="http://schemas.openxmlformats.org/officeDocument/2006/customXml" ds:itemID="{A56AF5BE-CD8C-4C19-9680-730FDB4BBDD2}"/>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2017-09-06T19:07:00Z</cp:lastPrinted>
  <dcterms:created xsi:type="dcterms:W3CDTF">2017-09-11T16:25:00Z</dcterms:created>
  <dcterms:modified xsi:type="dcterms:W3CDTF">2017-09-11T16:25:00Z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