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20AA1" w14:textId="77777777" w:rsidR="00D5141B" w:rsidRDefault="00427A81" w:rsidP="004106B7">
      <w:pPr>
        <w:widowControl w:val="0"/>
        <w:autoSpaceDE w:val="0"/>
        <w:autoSpaceDN w:val="0"/>
        <w:adjustRightInd w:val="0"/>
        <w:spacing w:after="0"/>
        <w:jc w:val="center"/>
        <w:rPr>
          <w:rFonts w:cs="Times-Bold"/>
          <w:b/>
          <w:bCs/>
          <w:color w:val="008100"/>
          <w:sz w:val="28"/>
          <w:szCs w:val="28"/>
        </w:rPr>
      </w:pPr>
      <w:bookmarkStart w:id="0" w:name="_GoBack"/>
      <w:bookmarkEnd w:id="0"/>
      <w:r w:rsidRPr="0059235E">
        <w:rPr>
          <w:rFonts w:ascii="Arial" w:hAnsi="Arial" w:cs="Arial"/>
          <w:b/>
          <w:noProof/>
          <w:color w:val="2E74B5"/>
          <w:sz w:val="28"/>
          <w:szCs w:val="28"/>
        </w:rPr>
        <w:drawing>
          <wp:inline distT="0" distB="0" distL="0" distR="0" wp14:anchorId="62DF2CD1" wp14:editId="26C728E4">
            <wp:extent cx="1666875" cy="1000125"/>
            <wp:effectExtent l="0" t="0" r="9525" b="9525"/>
            <wp:docPr id="2" name="Picture 2" descr="GAP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 Logo Final"/>
                    <pic:cNvPicPr>
                      <a:picLocks noChangeAspect="1" noChangeArrowheads="1"/>
                    </pic:cNvPicPr>
                  </pic:nvPicPr>
                  <pic:blipFill>
                    <a:blip r:embed="rId5">
                      <a:extLst>
                        <a:ext uri="{28A0092B-C50C-407E-A947-70E740481C1C}">
                          <a14:useLocalDpi xmlns:a14="http://schemas.microsoft.com/office/drawing/2010/main" val="0"/>
                        </a:ext>
                      </a:extLst>
                    </a:blip>
                    <a:srcRect r="5197" b="50861"/>
                    <a:stretch>
                      <a:fillRect/>
                    </a:stretch>
                  </pic:blipFill>
                  <pic:spPr bwMode="auto">
                    <a:xfrm>
                      <a:off x="0" y="0"/>
                      <a:ext cx="1666875" cy="1000125"/>
                    </a:xfrm>
                    <a:prstGeom prst="rect">
                      <a:avLst/>
                    </a:prstGeom>
                    <a:noFill/>
                    <a:ln>
                      <a:noFill/>
                    </a:ln>
                  </pic:spPr>
                </pic:pic>
              </a:graphicData>
            </a:graphic>
          </wp:inline>
        </w:drawing>
      </w:r>
    </w:p>
    <w:p w14:paraId="686EB7C0" w14:textId="77777777" w:rsidR="00D5141B" w:rsidRDefault="00D5141B" w:rsidP="004106B7">
      <w:pPr>
        <w:widowControl w:val="0"/>
        <w:autoSpaceDE w:val="0"/>
        <w:autoSpaceDN w:val="0"/>
        <w:adjustRightInd w:val="0"/>
        <w:spacing w:after="0"/>
        <w:jc w:val="center"/>
        <w:rPr>
          <w:rFonts w:cs="Times-Bold"/>
          <w:b/>
          <w:bCs/>
          <w:color w:val="008100"/>
          <w:sz w:val="28"/>
          <w:szCs w:val="28"/>
        </w:rPr>
      </w:pPr>
    </w:p>
    <w:p w14:paraId="7A8C24DA" w14:textId="77777777" w:rsidR="004106B7" w:rsidRPr="009E4D99" w:rsidRDefault="004106B7" w:rsidP="004106B7">
      <w:pPr>
        <w:widowControl w:val="0"/>
        <w:autoSpaceDE w:val="0"/>
        <w:autoSpaceDN w:val="0"/>
        <w:adjustRightInd w:val="0"/>
        <w:spacing w:after="0"/>
        <w:jc w:val="center"/>
        <w:rPr>
          <w:rFonts w:cs="Times-Bold"/>
          <w:b/>
          <w:bCs/>
          <w:color w:val="008100"/>
          <w:sz w:val="28"/>
          <w:szCs w:val="28"/>
        </w:rPr>
      </w:pPr>
      <w:r w:rsidRPr="009E4D99">
        <w:rPr>
          <w:rFonts w:cs="Times-Bold"/>
          <w:b/>
          <w:bCs/>
          <w:color w:val="008100"/>
          <w:sz w:val="28"/>
          <w:szCs w:val="28"/>
        </w:rPr>
        <w:t xml:space="preserve">Girdwood </w:t>
      </w:r>
      <w:r w:rsidR="00427A81">
        <w:rPr>
          <w:rFonts w:cs="Times-Bold"/>
          <w:b/>
          <w:bCs/>
          <w:color w:val="008100"/>
          <w:sz w:val="28"/>
          <w:szCs w:val="28"/>
        </w:rPr>
        <w:t>Area Plan Update Committee</w:t>
      </w:r>
    </w:p>
    <w:p w14:paraId="6D6EB2CF" w14:textId="77777777" w:rsidR="00AD6AC8" w:rsidRDefault="009E4D99" w:rsidP="009E4D99">
      <w:pPr>
        <w:widowControl w:val="0"/>
        <w:autoSpaceDE w:val="0"/>
        <w:autoSpaceDN w:val="0"/>
        <w:adjustRightInd w:val="0"/>
        <w:spacing w:after="0"/>
        <w:jc w:val="center"/>
        <w:rPr>
          <w:rFonts w:cs="Times-Bold"/>
          <w:b/>
          <w:bCs/>
          <w:color w:val="008100"/>
          <w:sz w:val="28"/>
          <w:szCs w:val="28"/>
        </w:rPr>
      </w:pPr>
      <w:r w:rsidRPr="009E4D99">
        <w:rPr>
          <w:rFonts w:cs="Times-Bold"/>
          <w:b/>
          <w:bCs/>
          <w:color w:val="008100"/>
          <w:sz w:val="28"/>
          <w:szCs w:val="28"/>
        </w:rPr>
        <w:t>Operating Procedures</w:t>
      </w:r>
    </w:p>
    <w:p w14:paraId="4ACE9387" w14:textId="77777777" w:rsidR="009E4D99" w:rsidRDefault="009E4D99" w:rsidP="009E4D99">
      <w:pPr>
        <w:widowControl w:val="0"/>
        <w:autoSpaceDE w:val="0"/>
        <w:autoSpaceDN w:val="0"/>
        <w:adjustRightInd w:val="0"/>
        <w:spacing w:after="0"/>
        <w:rPr>
          <w:rFonts w:ascii="Times-Bold" w:hAnsi="Times-Bold" w:cs="Times-Bold"/>
          <w:color w:val="000000"/>
          <w:szCs w:val="24"/>
        </w:rPr>
      </w:pPr>
    </w:p>
    <w:p w14:paraId="71FE8445" w14:textId="77777777" w:rsidR="00427A81" w:rsidRPr="00427A81" w:rsidRDefault="00427A81" w:rsidP="00427A81">
      <w:pPr>
        <w:pStyle w:val="PlainText"/>
        <w:rPr>
          <w:rFonts w:ascii="Arial" w:hAnsi="Arial" w:cs="Arial"/>
          <w:lang w:val="en-US"/>
        </w:rPr>
      </w:pPr>
      <w:r w:rsidRPr="00427A81">
        <w:rPr>
          <w:rFonts w:ascii="Arial" w:hAnsi="Arial" w:cs="Arial"/>
          <w:lang w:val="en-US"/>
        </w:rPr>
        <w:t xml:space="preserve">The mission of the Girdwood Area Plan </w:t>
      </w:r>
      <w:r>
        <w:rPr>
          <w:rFonts w:ascii="Arial" w:hAnsi="Arial" w:cs="Arial"/>
          <w:lang w:val="en-US"/>
        </w:rPr>
        <w:t xml:space="preserve">(GAP) </w:t>
      </w:r>
      <w:r w:rsidRPr="00427A81">
        <w:rPr>
          <w:rFonts w:ascii="Arial" w:hAnsi="Arial" w:cs="Arial"/>
          <w:lang w:val="en-US"/>
        </w:rPr>
        <w:t>Update Committee is to fund and complete a transparent, inclusive review of the Girdwood Area Plan to guide Girdwood land use in an orderly and understandable process that is respectful of all views.</w:t>
      </w:r>
    </w:p>
    <w:p w14:paraId="4C25504A" w14:textId="77777777" w:rsidR="00427A81" w:rsidRPr="00427A81" w:rsidRDefault="00427A81" w:rsidP="00427A81">
      <w:pPr>
        <w:pStyle w:val="PlainText"/>
        <w:ind w:left="360"/>
        <w:jc w:val="both"/>
        <w:rPr>
          <w:rFonts w:ascii="Arial" w:hAnsi="Arial" w:cs="Arial"/>
          <w:color w:val="000000"/>
        </w:rPr>
      </w:pPr>
    </w:p>
    <w:p w14:paraId="4E85FF39" w14:textId="77777777" w:rsidR="00427A81" w:rsidRPr="00427A81" w:rsidRDefault="00427A81" w:rsidP="00427A81">
      <w:pPr>
        <w:pStyle w:val="PlainText"/>
        <w:rPr>
          <w:rFonts w:ascii="Arial" w:hAnsi="Arial" w:cs="Arial"/>
          <w:color w:val="000000"/>
          <w:lang w:val="en-US"/>
        </w:rPr>
      </w:pPr>
      <w:r w:rsidRPr="00427A81">
        <w:rPr>
          <w:rFonts w:ascii="Arial" w:hAnsi="Arial" w:cs="Arial"/>
          <w:color w:val="000000"/>
          <w:lang w:val="en-US"/>
        </w:rPr>
        <w:t>The mission of the Girdwood Area Plan:</w:t>
      </w:r>
    </w:p>
    <w:p w14:paraId="059D0D78" w14:textId="5EC57C08" w:rsidR="00427A81" w:rsidRPr="00427A81" w:rsidRDefault="00427A81" w:rsidP="00427A81">
      <w:pPr>
        <w:pStyle w:val="PlainText"/>
        <w:rPr>
          <w:rFonts w:ascii="Arial" w:hAnsi="Arial" w:cs="Arial"/>
          <w:color w:val="000000"/>
          <w:lang w:val="en-US"/>
        </w:rPr>
      </w:pPr>
      <w:r w:rsidRPr="00427A81">
        <w:rPr>
          <w:rFonts w:ascii="Arial" w:hAnsi="Arial" w:cs="Arial"/>
          <w:color w:val="000000"/>
          <w:lang w:val="en-US"/>
        </w:rPr>
        <w:t>“Guiding Girdwood land use:  creating a fram</w:t>
      </w:r>
      <w:r w:rsidR="00096ECD">
        <w:rPr>
          <w:rFonts w:ascii="Arial" w:hAnsi="Arial" w:cs="Arial"/>
          <w:color w:val="000000"/>
          <w:lang w:val="en-US"/>
        </w:rPr>
        <w:t>ework for the future</w:t>
      </w:r>
      <w:r w:rsidRPr="00427A81">
        <w:rPr>
          <w:rFonts w:ascii="Arial" w:hAnsi="Arial" w:cs="Arial"/>
          <w:color w:val="000000"/>
          <w:lang w:val="en-US"/>
        </w:rPr>
        <w:t xml:space="preserve"> of Girdwood.”</w:t>
      </w:r>
    </w:p>
    <w:p w14:paraId="751A6D50" w14:textId="4EBADF6F" w:rsidR="009E4D99" w:rsidRPr="00427A81" w:rsidRDefault="00427A81" w:rsidP="009E4D99">
      <w:pPr>
        <w:widowControl w:val="0"/>
        <w:autoSpaceDE w:val="0"/>
        <w:autoSpaceDN w:val="0"/>
        <w:adjustRightInd w:val="0"/>
        <w:spacing w:after="0"/>
        <w:rPr>
          <w:rFonts w:ascii="Arial" w:hAnsi="Arial" w:cs="Arial"/>
          <w:color w:val="000000"/>
          <w:sz w:val="20"/>
        </w:rPr>
      </w:pPr>
      <w:r w:rsidRPr="00427A81">
        <w:rPr>
          <w:rFonts w:ascii="Arial" w:hAnsi="Arial" w:cs="Arial"/>
          <w:color w:val="000000"/>
          <w:sz w:val="20"/>
        </w:rPr>
        <w:br/>
      </w:r>
      <w:r w:rsidR="009E4D99" w:rsidRPr="00427A81">
        <w:rPr>
          <w:rFonts w:ascii="Arial" w:hAnsi="Arial" w:cs="Arial"/>
          <w:color w:val="000000"/>
          <w:sz w:val="20"/>
        </w:rPr>
        <w:t xml:space="preserve">The </w:t>
      </w:r>
      <w:r w:rsidRPr="00427A81">
        <w:rPr>
          <w:rFonts w:ascii="Arial" w:hAnsi="Arial" w:cs="Arial"/>
          <w:color w:val="000000"/>
          <w:sz w:val="20"/>
        </w:rPr>
        <w:t xml:space="preserve">GAP is a grassroots organization </w:t>
      </w:r>
      <w:r w:rsidR="00686A14">
        <w:rPr>
          <w:rFonts w:ascii="Arial" w:hAnsi="Arial" w:cs="Arial"/>
          <w:color w:val="000000"/>
          <w:sz w:val="20"/>
        </w:rPr>
        <w:t xml:space="preserve">undertaking update of </w:t>
      </w:r>
      <w:r w:rsidR="00C55900">
        <w:rPr>
          <w:rFonts w:ascii="Arial" w:hAnsi="Arial" w:cs="Arial"/>
          <w:color w:val="000000"/>
          <w:sz w:val="20"/>
        </w:rPr>
        <w:t>the 1995 Girdwood Area Plan in accordance with AMC 21.03.130.2B</w:t>
      </w:r>
      <w:r w:rsidR="00686A14">
        <w:rPr>
          <w:rFonts w:ascii="Arial" w:hAnsi="Arial" w:cs="Arial"/>
          <w:color w:val="000000"/>
          <w:sz w:val="20"/>
        </w:rPr>
        <w:t xml:space="preserve"> for the purpose of creating a plan that matches the wants and needs of the community as it continues to grow and evolve</w:t>
      </w:r>
      <w:r w:rsidR="00C55900">
        <w:rPr>
          <w:rFonts w:ascii="Arial" w:hAnsi="Arial" w:cs="Arial"/>
          <w:color w:val="000000"/>
          <w:sz w:val="20"/>
        </w:rPr>
        <w:t xml:space="preserve">.  </w:t>
      </w:r>
      <w:r w:rsidR="00686A14">
        <w:rPr>
          <w:rFonts w:ascii="Arial" w:hAnsi="Arial" w:cs="Arial"/>
          <w:color w:val="000000"/>
          <w:sz w:val="20"/>
        </w:rPr>
        <w:br/>
      </w:r>
      <w:r w:rsidR="00686A14">
        <w:rPr>
          <w:rFonts w:ascii="Arial" w:hAnsi="Arial" w:cs="Arial"/>
          <w:color w:val="000000"/>
          <w:sz w:val="20"/>
        </w:rPr>
        <w:br/>
        <w:t>The GAP Committee must</w:t>
      </w:r>
      <w:r w:rsidR="00C55900">
        <w:rPr>
          <w:rFonts w:ascii="Arial" w:hAnsi="Arial" w:cs="Arial"/>
          <w:color w:val="000000"/>
          <w:sz w:val="20"/>
        </w:rPr>
        <w:t xml:space="preserve"> follow municipal requirements for completion of an Area Plan, and is operating with a Resolution of </w:t>
      </w:r>
      <w:r w:rsidR="0003040B">
        <w:rPr>
          <w:rFonts w:ascii="Arial" w:hAnsi="Arial" w:cs="Arial"/>
          <w:color w:val="000000"/>
          <w:sz w:val="20"/>
        </w:rPr>
        <w:t xml:space="preserve">Anchorage Municipal </w:t>
      </w:r>
      <w:r w:rsidR="00C55900">
        <w:rPr>
          <w:rFonts w:ascii="Arial" w:hAnsi="Arial" w:cs="Arial"/>
          <w:color w:val="000000"/>
          <w:sz w:val="20"/>
        </w:rPr>
        <w:t>Assembly Authorization.  The GAP committee</w:t>
      </w:r>
      <w:r w:rsidRPr="00427A81">
        <w:rPr>
          <w:rFonts w:ascii="Arial" w:hAnsi="Arial" w:cs="Arial"/>
          <w:color w:val="000000"/>
          <w:sz w:val="20"/>
        </w:rPr>
        <w:t xml:space="preserve"> provides</w:t>
      </w:r>
      <w:r w:rsidR="009E4D99" w:rsidRPr="00427A81">
        <w:rPr>
          <w:rFonts w:ascii="Arial" w:hAnsi="Arial" w:cs="Arial"/>
          <w:color w:val="000000"/>
          <w:sz w:val="20"/>
        </w:rPr>
        <w:t xml:space="preserve"> </w:t>
      </w:r>
      <w:r w:rsidR="00C55900">
        <w:rPr>
          <w:rFonts w:ascii="Arial" w:hAnsi="Arial" w:cs="Arial"/>
          <w:color w:val="000000"/>
          <w:sz w:val="20"/>
        </w:rPr>
        <w:t xml:space="preserve">monthly </w:t>
      </w:r>
      <w:r w:rsidR="009E4D99" w:rsidRPr="00427A81">
        <w:rPr>
          <w:rFonts w:ascii="Arial" w:hAnsi="Arial" w:cs="Arial"/>
          <w:color w:val="000000"/>
          <w:sz w:val="20"/>
        </w:rPr>
        <w:t>reports to the Girdwood Board of Supervisors</w:t>
      </w:r>
      <w:r w:rsidR="00C55900">
        <w:rPr>
          <w:rFonts w:ascii="Arial" w:hAnsi="Arial" w:cs="Arial"/>
          <w:color w:val="000000"/>
          <w:sz w:val="20"/>
        </w:rPr>
        <w:t xml:space="preserve"> and the Girdwood Land Use Committee</w:t>
      </w:r>
      <w:r w:rsidR="009E4D99" w:rsidRPr="00427A81">
        <w:rPr>
          <w:rFonts w:ascii="Arial" w:hAnsi="Arial" w:cs="Arial"/>
          <w:color w:val="000000"/>
          <w:sz w:val="20"/>
        </w:rPr>
        <w:t>.</w:t>
      </w:r>
      <w:r w:rsidR="00686A14">
        <w:rPr>
          <w:rFonts w:ascii="Arial" w:hAnsi="Arial" w:cs="Arial"/>
          <w:color w:val="000000"/>
          <w:sz w:val="20"/>
        </w:rPr>
        <w:t xml:space="preserve">  The Girdwood Area Plan Update will be subject to review and approval by the Girdwood Land Use Committee, Girdwood Board of Supervisors, Municipal Departments and the Anchorage Assembly.</w:t>
      </w:r>
    </w:p>
    <w:p w14:paraId="11E08329" w14:textId="77777777" w:rsidR="009E4D99" w:rsidRDefault="009E4D99" w:rsidP="009E4D99">
      <w:pPr>
        <w:widowControl w:val="0"/>
        <w:autoSpaceDE w:val="0"/>
        <w:autoSpaceDN w:val="0"/>
        <w:adjustRightInd w:val="0"/>
        <w:spacing w:after="0"/>
        <w:rPr>
          <w:rFonts w:ascii="Arial" w:hAnsi="Arial" w:cs="Arial"/>
          <w:b/>
          <w:bCs/>
          <w:color w:val="000000"/>
          <w:sz w:val="20"/>
        </w:rPr>
      </w:pPr>
    </w:p>
    <w:p w14:paraId="7520B634" w14:textId="1DE4077C" w:rsidR="00C26312" w:rsidRPr="00C26312" w:rsidRDefault="00C26312" w:rsidP="00C26312">
      <w:pPr>
        <w:rPr>
          <w:rFonts w:ascii="Arial" w:hAnsi="Arial" w:cs="Arial"/>
          <w:sz w:val="20"/>
        </w:rPr>
      </w:pPr>
      <w:r w:rsidRPr="0003040B">
        <w:rPr>
          <w:rFonts w:ascii="Arial" w:hAnsi="Arial" w:cs="Arial"/>
          <w:sz w:val="20"/>
        </w:rPr>
        <w:t>The GAP Update Committee will work with municipal stakeholders, business members, local residents, and cross functional organizations to procure, report on</w:t>
      </w:r>
      <w:r w:rsidR="0003040B" w:rsidRPr="0003040B">
        <w:rPr>
          <w:rFonts w:ascii="Arial" w:hAnsi="Arial" w:cs="Arial"/>
          <w:sz w:val="20"/>
        </w:rPr>
        <w:t xml:space="preserve">, develop, </w:t>
      </w:r>
      <w:r w:rsidRPr="0003040B">
        <w:rPr>
          <w:rFonts w:ascii="Arial" w:hAnsi="Arial" w:cs="Arial"/>
          <w:sz w:val="20"/>
        </w:rPr>
        <w:t>present and publish a 20 year plan document that reflects the desires, feedback, and current vision of the community for the future</w:t>
      </w:r>
      <w:r w:rsidR="0003040B" w:rsidRPr="0003040B">
        <w:rPr>
          <w:rFonts w:ascii="Arial" w:hAnsi="Arial" w:cs="Arial"/>
          <w:sz w:val="20"/>
        </w:rPr>
        <w:t xml:space="preserve"> of Girdwood</w:t>
      </w:r>
      <w:r w:rsidRPr="0003040B">
        <w:rPr>
          <w:rFonts w:ascii="Arial" w:hAnsi="Arial" w:cs="Arial"/>
          <w:sz w:val="20"/>
        </w:rPr>
        <w:t>.  The document will reflect the opinions, in general, of our community at large and anecdotally note areas where there may be alternative views as expressed by the public.</w:t>
      </w:r>
    </w:p>
    <w:p w14:paraId="05DB4E1F" w14:textId="77777777" w:rsidR="000A193B" w:rsidRPr="000A193B" w:rsidRDefault="000A193B" w:rsidP="009E4D99">
      <w:pPr>
        <w:widowControl w:val="0"/>
        <w:autoSpaceDE w:val="0"/>
        <w:autoSpaceDN w:val="0"/>
        <w:adjustRightInd w:val="0"/>
        <w:spacing w:after="0"/>
        <w:rPr>
          <w:rFonts w:ascii="Arial" w:hAnsi="Arial" w:cs="Arial"/>
          <w:b/>
          <w:bCs/>
          <w:color w:val="5F497A" w:themeColor="accent4" w:themeShade="BF"/>
          <w:sz w:val="20"/>
        </w:rPr>
      </w:pPr>
    </w:p>
    <w:p w14:paraId="6D14815A" w14:textId="77777777" w:rsidR="009E4D99" w:rsidRPr="00427A81" w:rsidRDefault="009E4D99" w:rsidP="009E4D99">
      <w:pPr>
        <w:widowControl w:val="0"/>
        <w:autoSpaceDE w:val="0"/>
        <w:autoSpaceDN w:val="0"/>
        <w:adjustRightInd w:val="0"/>
        <w:spacing w:after="0"/>
        <w:rPr>
          <w:rFonts w:ascii="Arial" w:hAnsi="Arial" w:cs="Arial"/>
          <w:b/>
          <w:bCs/>
          <w:color w:val="000000"/>
          <w:sz w:val="20"/>
        </w:rPr>
      </w:pPr>
      <w:r w:rsidRPr="00427A81">
        <w:rPr>
          <w:rFonts w:ascii="Arial" w:hAnsi="Arial" w:cs="Arial"/>
          <w:b/>
          <w:bCs/>
          <w:color w:val="000000"/>
          <w:sz w:val="20"/>
        </w:rPr>
        <w:t>I. Meetings</w:t>
      </w:r>
    </w:p>
    <w:p w14:paraId="46B34225" w14:textId="77777777" w:rsidR="009E4D99" w:rsidRPr="00427A81" w:rsidRDefault="009E4D99" w:rsidP="00083D80">
      <w:pPr>
        <w:pStyle w:val="ListParagraph"/>
        <w:widowControl w:val="0"/>
        <w:numPr>
          <w:ilvl w:val="0"/>
          <w:numId w:val="8"/>
        </w:numPr>
        <w:autoSpaceDE w:val="0"/>
        <w:autoSpaceDN w:val="0"/>
        <w:adjustRightInd w:val="0"/>
        <w:spacing w:after="0"/>
        <w:rPr>
          <w:rFonts w:ascii="Arial" w:hAnsi="Arial" w:cs="Arial"/>
          <w:color w:val="000000"/>
          <w:sz w:val="20"/>
        </w:rPr>
      </w:pPr>
      <w:r w:rsidRPr="00427A81">
        <w:rPr>
          <w:rFonts w:ascii="Arial" w:hAnsi="Arial" w:cs="Arial"/>
          <w:color w:val="000000"/>
          <w:sz w:val="20"/>
        </w:rPr>
        <w:t>Reg</w:t>
      </w:r>
      <w:r w:rsidR="00427A81">
        <w:rPr>
          <w:rFonts w:ascii="Arial" w:hAnsi="Arial" w:cs="Arial"/>
          <w:color w:val="000000"/>
          <w:sz w:val="20"/>
        </w:rPr>
        <w:t xml:space="preserve">ular meetings are held monthly, generally the last Wednesday or Thursday of </w:t>
      </w:r>
      <w:r w:rsidR="00083D80" w:rsidRPr="00427A81">
        <w:rPr>
          <w:rFonts w:ascii="Arial" w:hAnsi="Arial" w:cs="Arial"/>
          <w:color w:val="000000"/>
          <w:sz w:val="20"/>
        </w:rPr>
        <w:t xml:space="preserve">each month, unless a </w:t>
      </w:r>
      <w:r w:rsidRPr="00427A81">
        <w:rPr>
          <w:rFonts w:ascii="Arial" w:hAnsi="Arial" w:cs="Arial"/>
          <w:color w:val="000000"/>
          <w:sz w:val="20"/>
        </w:rPr>
        <w:t>national holiday or other important event conflicts.</w:t>
      </w:r>
    </w:p>
    <w:p w14:paraId="65FD675F" w14:textId="77777777" w:rsidR="009E4D99" w:rsidRPr="00427A81" w:rsidRDefault="009E4D99" w:rsidP="00083D80">
      <w:pPr>
        <w:pStyle w:val="ListParagraph"/>
        <w:widowControl w:val="0"/>
        <w:numPr>
          <w:ilvl w:val="0"/>
          <w:numId w:val="8"/>
        </w:numPr>
        <w:autoSpaceDE w:val="0"/>
        <w:autoSpaceDN w:val="0"/>
        <w:adjustRightInd w:val="0"/>
        <w:spacing w:after="0"/>
        <w:rPr>
          <w:rFonts w:ascii="Arial" w:hAnsi="Arial" w:cs="Arial"/>
          <w:sz w:val="20"/>
        </w:rPr>
      </w:pPr>
      <w:r w:rsidRPr="00427A81">
        <w:rPr>
          <w:rFonts w:ascii="Arial" w:hAnsi="Arial" w:cs="Arial"/>
          <w:color w:val="000000"/>
          <w:sz w:val="20"/>
        </w:rPr>
        <w:t xml:space="preserve">Meetings are open to all </w:t>
      </w:r>
      <w:r w:rsidRPr="00427A81">
        <w:rPr>
          <w:rFonts w:ascii="Arial" w:hAnsi="Arial" w:cs="Arial"/>
          <w:sz w:val="20"/>
        </w:rPr>
        <w:t xml:space="preserve">interested </w:t>
      </w:r>
      <w:r w:rsidR="008E6B79" w:rsidRPr="00427A81">
        <w:rPr>
          <w:rFonts w:ascii="Arial" w:hAnsi="Arial" w:cs="Arial"/>
          <w:sz w:val="20"/>
        </w:rPr>
        <w:t>persons</w:t>
      </w:r>
      <w:r w:rsidRPr="00427A81">
        <w:rPr>
          <w:rFonts w:ascii="Arial" w:hAnsi="Arial" w:cs="Arial"/>
          <w:sz w:val="20"/>
        </w:rPr>
        <w:t>.</w:t>
      </w:r>
    </w:p>
    <w:p w14:paraId="457390DC" w14:textId="77777777" w:rsidR="009E4D99" w:rsidRPr="00427A81" w:rsidRDefault="009E4D99" w:rsidP="00083D80">
      <w:pPr>
        <w:pStyle w:val="ListParagraph"/>
        <w:widowControl w:val="0"/>
        <w:numPr>
          <w:ilvl w:val="0"/>
          <w:numId w:val="8"/>
        </w:numPr>
        <w:autoSpaceDE w:val="0"/>
        <w:autoSpaceDN w:val="0"/>
        <w:adjustRightInd w:val="0"/>
        <w:spacing w:after="0"/>
        <w:rPr>
          <w:rFonts w:ascii="Arial" w:hAnsi="Arial" w:cs="Arial"/>
          <w:sz w:val="20"/>
        </w:rPr>
      </w:pPr>
      <w:r w:rsidRPr="00427A81">
        <w:rPr>
          <w:rFonts w:ascii="Arial" w:hAnsi="Arial" w:cs="Arial"/>
          <w:sz w:val="20"/>
        </w:rPr>
        <w:t>A previously published agenda is followed at each meeting.</w:t>
      </w:r>
    </w:p>
    <w:p w14:paraId="7D893098" w14:textId="77777777" w:rsidR="00686A14" w:rsidRDefault="00555AA3" w:rsidP="00427A81">
      <w:pPr>
        <w:pStyle w:val="ListParagraph"/>
        <w:widowControl w:val="0"/>
        <w:numPr>
          <w:ilvl w:val="0"/>
          <w:numId w:val="8"/>
        </w:numPr>
        <w:autoSpaceDE w:val="0"/>
        <w:autoSpaceDN w:val="0"/>
        <w:adjustRightInd w:val="0"/>
        <w:spacing w:after="0"/>
        <w:rPr>
          <w:rFonts w:ascii="Arial" w:hAnsi="Arial" w:cs="Arial"/>
          <w:sz w:val="20"/>
        </w:rPr>
      </w:pPr>
      <w:r>
        <w:rPr>
          <w:rFonts w:ascii="Arial" w:hAnsi="Arial" w:cs="Arial"/>
          <w:sz w:val="20"/>
        </w:rPr>
        <w:t xml:space="preserve">GAP meetings are </w:t>
      </w:r>
      <w:proofErr w:type="spellStart"/>
      <w:r>
        <w:rPr>
          <w:rFonts w:ascii="Arial" w:hAnsi="Arial" w:cs="Arial"/>
          <w:sz w:val="20"/>
        </w:rPr>
        <w:t>lead</w:t>
      </w:r>
      <w:proofErr w:type="spellEnd"/>
      <w:r>
        <w:rPr>
          <w:rFonts w:ascii="Arial" w:hAnsi="Arial" w:cs="Arial"/>
          <w:sz w:val="20"/>
        </w:rPr>
        <w:t xml:space="preserve"> by one of the </w:t>
      </w:r>
      <w:r w:rsidR="00427A81" w:rsidRPr="00427A81">
        <w:rPr>
          <w:rFonts w:ascii="Arial" w:hAnsi="Arial" w:cs="Arial"/>
          <w:sz w:val="20"/>
        </w:rPr>
        <w:t>co-</w:t>
      </w:r>
      <w:r w:rsidR="009E4D99" w:rsidRPr="00427A81">
        <w:rPr>
          <w:rFonts w:ascii="Arial" w:hAnsi="Arial" w:cs="Arial"/>
          <w:sz w:val="20"/>
        </w:rPr>
        <w:t>chair</w:t>
      </w:r>
      <w:r w:rsidR="00427A81" w:rsidRPr="00427A81">
        <w:rPr>
          <w:rFonts w:ascii="Arial" w:hAnsi="Arial" w:cs="Arial"/>
          <w:sz w:val="20"/>
        </w:rPr>
        <w:t>s</w:t>
      </w:r>
      <w:r w:rsidR="00686A14">
        <w:rPr>
          <w:rFonts w:ascii="Arial" w:hAnsi="Arial" w:cs="Arial"/>
          <w:sz w:val="20"/>
        </w:rPr>
        <w:t>. T</w:t>
      </w:r>
      <w:r w:rsidR="00AC5FDB" w:rsidRPr="00427A81">
        <w:rPr>
          <w:rFonts w:ascii="Arial" w:hAnsi="Arial" w:cs="Arial"/>
          <w:sz w:val="20"/>
        </w:rPr>
        <w:t xml:space="preserve">he Girdwood Valley Service Area (GVSA) Administrative </w:t>
      </w:r>
      <w:r w:rsidR="00D5141B" w:rsidRPr="00427A81">
        <w:rPr>
          <w:rFonts w:ascii="Arial" w:hAnsi="Arial" w:cs="Arial"/>
          <w:sz w:val="20"/>
        </w:rPr>
        <w:t>Officer</w:t>
      </w:r>
      <w:r w:rsidR="00AC5FDB" w:rsidRPr="00427A81">
        <w:rPr>
          <w:rFonts w:ascii="Arial" w:hAnsi="Arial" w:cs="Arial"/>
          <w:sz w:val="20"/>
        </w:rPr>
        <w:t xml:space="preserve">, </w:t>
      </w:r>
      <w:r w:rsidR="009E4D99" w:rsidRPr="00427A81">
        <w:rPr>
          <w:rFonts w:ascii="Arial" w:hAnsi="Arial" w:cs="Arial"/>
          <w:sz w:val="20"/>
        </w:rPr>
        <w:t xml:space="preserve">or designee takes </w:t>
      </w:r>
      <w:r w:rsidR="00D726B4" w:rsidRPr="00427A81">
        <w:rPr>
          <w:rFonts w:ascii="Arial" w:hAnsi="Arial" w:cs="Arial"/>
          <w:sz w:val="20"/>
        </w:rPr>
        <w:t xml:space="preserve">minutes </w:t>
      </w:r>
      <w:r w:rsidR="009E4D99" w:rsidRPr="00427A81">
        <w:rPr>
          <w:rFonts w:ascii="Arial" w:hAnsi="Arial" w:cs="Arial"/>
          <w:sz w:val="20"/>
        </w:rPr>
        <w:t xml:space="preserve">and publishes </w:t>
      </w:r>
      <w:r w:rsidR="000F4B92" w:rsidRPr="00427A81">
        <w:rPr>
          <w:rFonts w:ascii="Arial" w:hAnsi="Arial" w:cs="Arial"/>
          <w:sz w:val="20"/>
        </w:rPr>
        <w:t xml:space="preserve">the </w:t>
      </w:r>
      <w:r w:rsidR="00D726B4" w:rsidRPr="00427A81">
        <w:rPr>
          <w:rFonts w:ascii="Arial" w:hAnsi="Arial" w:cs="Arial"/>
          <w:sz w:val="20"/>
        </w:rPr>
        <w:t xml:space="preserve">agenda and </w:t>
      </w:r>
      <w:r w:rsidR="009E4D99" w:rsidRPr="00427A81">
        <w:rPr>
          <w:rFonts w:ascii="Arial" w:hAnsi="Arial" w:cs="Arial"/>
          <w:sz w:val="20"/>
        </w:rPr>
        <w:t xml:space="preserve">minutes </w:t>
      </w:r>
      <w:r w:rsidR="00D726B4" w:rsidRPr="00427A81">
        <w:rPr>
          <w:rFonts w:ascii="Arial" w:hAnsi="Arial" w:cs="Arial"/>
          <w:sz w:val="20"/>
        </w:rPr>
        <w:t xml:space="preserve">for meetings on the website: </w:t>
      </w:r>
      <w:hyperlink r:id="rId6" w:history="1">
        <w:r w:rsidR="00D5141B" w:rsidRPr="00427A81">
          <w:rPr>
            <w:rStyle w:val="Hyperlink"/>
            <w:rFonts w:ascii="Arial" w:hAnsi="Arial" w:cs="Arial"/>
            <w:sz w:val="20"/>
          </w:rPr>
          <w:t>www.muni.org/gbos</w:t>
        </w:r>
      </w:hyperlink>
      <w:r w:rsidR="00D726B4" w:rsidRPr="00427A81">
        <w:rPr>
          <w:rFonts w:ascii="Arial" w:hAnsi="Arial" w:cs="Arial"/>
          <w:sz w:val="20"/>
        </w:rPr>
        <w:t xml:space="preserve"> as well as posting them on the Girdwood Library, Community Room and </w:t>
      </w:r>
      <w:r w:rsidR="00D6034B" w:rsidRPr="00427A81">
        <w:rPr>
          <w:rFonts w:ascii="Arial" w:hAnsi="Arial" w:cs="Arial"/>
          <w:sz w:val="20"/>
        </w:rPr>
        <w:t xml:space="preserve">Girdwood </w:t>
      </w:r>
      <w:r w:rsidR="00D726B4" w:rsidRPr="00427A81">
        <w:rPr>
          <w:rFonts w:ascii="Arial" w:hAnsi="Arial" w:cs="Arial"/>
          <w:sz w:val="20"/>
        </w:rPr>
        <w:t>Post Office bulletin boards.</w:t>
      </w:r>
      <w:r w:rsidR="00AC5FDB" w:rsidRPr="00427A81">
        <w:rPr>
          <w:rFonts w:ascii="Arial" w:hAnsi="Arial" w:cs="Arial"/>
          <w:sz w:val="20"/>
        </w:rPr>
        <w:t xml:space="preserve"> </w:t>
      </w:r>
    </w:p>
    <w:p w14:paraId="131A2DE9" w14:textId="77777777" w:rsidR="00427A81" w:rsidRPr="00427A81" w:rsidRDefault="00427A81" w:rsidP="00686A14">
      <w:pPr>
        <w:pStyle w:val="ListParagraph"/>
        <w:widowControl w:val="0"/>
        <w:autoSpaceDE w:val="0"/>
        <w:autoSpaceDN w:val="0"/>
        <w:adjustRightInd w:val="0"/>
        <w:spacing w:after="0"/>
        <w:rPr>
          <w:rFonts w:ascii="Arial" w:hAnsi="Arial" w:cs="Arial"/>
          <w:sz w:val="20"/>
        </w:rPr>
      </w:pPr>
      <w:r w:rsidRPr="00427A81">
        <w:rPr>
          <w:rFonts w:ascii="Arial" w:hAnsi="Arial" w:cs="Arial"/>
          <w:sz w:val="20"/>
        </w:rPr>
        <w:t xml:space="preserve">The GAP </w:t>
      </w:r>
      <w:r w:rsidR="00686A14">
        <w:rPr>
          <w:rFonts w:ascii="Arial" w:hAnsi="Arial" w:cs="Arial"/>
          <w:sz w:val="20"/>
        </w:rPr>
        <w:t xml:space="preserve">committee </w:t>
      </w:r>
      <w:r w:rsidRPr="00427A81">
        <w:rPr>
          <w:rFonts w:ascii="Arial" w:hAnsi="Arial" w:cs="Arial"/>
          <w:sz w:val="20"/>
        </w:rPr>
        <w:t xml:space="preserve">manages an independent website: </w:t>
      </w:r>
      <w:hyperlink r:id="rId7" w:history="1">
        <w:r w:rsidRPr="00427A81">
          <w:rPr>
            <w:rStyle w:val="Hyperlink"/>
            <w:rFonts w:ascii="Arial" w:hAnsi="Arial" w:cs="Arial"/>
            <w:sz w:val="20"/>
          </w:rPr>
          <w:t>www.girdwoodareaplan.com</w:t>
        </w:r>
      </w:hyperlink>
      <w:r w:rsidRPr="00427A81">
        <w:rPr>
          <w:rFonts w:ascii="Arial" w:hAnsi="Arial" w:cs="Arial"/>
          <w:sz w:val="20"/>
        </w:rPr>
        <w:t xml:space="preserve"> and </w:t>
      </w:r>
      <w:hyperlink r:id="rId8" w:history="1">
        <w:r w:rsidRPr="00427A81">
          <w:rPr>
            <w:rStyle w:val="Hyperlink"/>
            <w:rFonts w:ascii="Arial" w:hAnsi="Arial" w:cs="Arial"/>
            <w:sz w:val="20"/>
          </w:rPr>
          <w:t>www.girdwoodareaplan.org</w:t>
        </w:r>
      </w:hyperlink>
      <w:r>
        <w:rPr>
          <w:rFonts w:ascii="Arial" w:hAnsi="Arial" w:cs="Arial"/>
          <w:sz w:val="20"/>
        </w:rPr>
        <w:t>.</w:t>
      </w:r>
    </w:p>
    <w:p w14:paraId="6E5FEC54" w14:textId="77777777" w:rsidR="000F4B92" w:rsidRPr="00427A81" w:rsidRDefault="009E4D99" w:rsidP="00D5141B">
      <w:pPr>
        <w:pStyle w:val="ListParagraph"/>
        <w:widowControl w:val="0"/>
        <w:numPr>
          <w:ilvl w:val="0"/>
          <w:numId w:val="8"/>
        </w:numPr>
        <w:autoSpaceDE w:val="0"/>
        <w:autoSpaceDN w:val="0"/>
        <w:adjustRightInd w:val="0"/>
        <w:spacing w:after="0"/>
        <w:rPr>
          <w:rFonts w:ascii="Arial" w:hAnsi="Arial" w:cs="Arial"/>
          <w:sz w:val="20"/>
        </w:rPr>
      </w:pPr>
      <w:r w:rsidRPr="00427A81">
        <w:rPr>
          <w:rFonts w:ascii="Arial" w:hAnsi="Arial" w:cs="Arial"/>
          <w:sz w:val="20"/>
        </w:rPr>
        <w:t xml:space="preserve">Format is an open forum; Robert’s Rules of Order </w:t>
      </w:r>
      <w:r w:rsidR="00376647" w:rsidRPr="00427A81">
        <w:rPr>
          <w:rFonts w:ascii="Arial" w:hAnsi="Arial" w:cs="Arial"/>
          <w:sz w:val="20"/>
        </w:rPr>
        <w:t>are</w:t>
      </w:r>
      <w:r w:rsidR="00083D80" w:rsidRPr="00427A81">
        <w:rPr>
          <w:rFonts w:ascii="Arial" w:hAnsi="Arial" w:cs="Arial"/>
          <w:sz w:val="20"/>
        </w:rPr>
        <w:t xml:space="preserve"> </w:t>
      </w:r>
      <w:r w:rsidRPr="00427A81">
        <w:rPr>
          <w:rFonts w:ascii="Arial" w:hAnsi="Arial" w:cs="Arial"/>
          <w:sz w:val="20"/>
        </w:rPr>
        <w:t>followed when necessary.</w:t>
      </w:r>
    </w:p>
    <w:p w14:paraId="70FA448E" w14:textId="77777777" w:rsidR="000F4B92" w:rsidRPr="00427A81" w:rsidRDefault="001B0A4F">
      <w:pPr>
        <w:pStyle w:val="ListParagraph"/>
        <w:widowControl w:val="0"/>
        <w:numPr>
          <w:ilvl w:val="0"/>
          <w:numId w:val="8"/>
        </w:numPr>
        <w:autoSpaceDE w:val="0"/>
        <w:autoSpaceDN w:val="0"/>
        <w:adjustRightInd w:val="0"/>
        <w:spacing w:after="0"/>
        <w:rPr>
          <w:rFonts w:ascii="Arial" w:hAnsi="Arial" w:cs="Arial"/>
          <w:sz w:val="20"/>
        </w:rPr>
      </w:pPr>
      <w:r w:rsidRPr="00427A81">
        <w:rPr>
          <w:rFonts w:ascii="Arial" w:hAnsi="Arial" w:cs="Arial"/>
          <w:sz w:val="20"/>
        </w:rPr>
        <w:t>Issues requiring a vote require a minimum of two presentations at two different meetings at least one month apart.</w:t>
      </w:r>
    </w:p>
    <w:p w14:paraId="4C24E71C" w14:textId="77777777" w:rsidR="009E4D99" w:rsidRPr="00427A81" w:rsidRDefault="009E4D99" w:rsidP="009E4D99">
      <w:pPr>
        <w:widowControl w:val="0"/>
        <w:autoSpaceDE w:val="0"/>
        <w:autoSpaceDN w:val="0"/>
        <w:adjustRightInd w:val="0"/>
        <w:spacing w:after="0"/>
        <w:rPr>
          <w:rFonts w:ascii="Arial" w:hAnsi="Arial" w:cs="Arial"/>
          <w:sz w:val="20"/>
        </w:rPr>
      </w:pPr>
    </w:p>
    <w:p w14:paraId="4DCCFFD7" w14:textId="6319414C" w:rsidR="007A481E" w:rsidRPr="0003040B" w:rsidRDefault="009E4D99" w:rsidP="009E4D99">
      <w:pPr>
        <w:widowControl w:val="0"/>
        <w:autoSpaceDE w:val="0"/>
        <w:autoSpaceDN w:val="0"/>
        <w:adjustRightInd w:val="0"/>
        <w:spacing w:after="0"/>
        <w:rPr>
          <w:rFonts w:ascii="Arial" w:hAnsi="Arial" w:cs="Arial"/>
          <w:b/>
          <w:bCs/>
          <w:sz w:val="20"/>
        </w:rPr>
      </w:pPr>
      <w:r w:rsidRPr="0003040B">
        <w:rPr>
          <w:rFonts w:ascii="Arial" w:hAnsi="Arial" w:cs="Arial"/>
          <w:b/>
          <w:bCs/>
          <w:sz w:val="20"/>
        </w:rPr>
        <w:t>II. Voting Membership</w:t>
      </w:r>
    </w:p>
    <w:p w14:paraId="3851EE90" w14:textId="5AEAEE3A" w:rsidR="000A193B" w:rsidRPr="0003040B" w:rsidRDefault="007A481E" w:rsidP="009E4D99">
      <w:pPr>
        <w:widowControl w:val="0"/>
        <w:autoSpaceDE w:val="0"/>
        <w:autoSpaceDN w:val="0"/>
        <w:adjustRightInd w:val="0"/>
        <w:spacing w:after="0"/>
        <w:rPr>
          <w:rFonts w:ascii="Arial" w:hAnsi="Arial" w:cs="Arial"/>
          <w:bCs/>
          <w:sz w:val="20"/>
        </w:rPr>
      </w:pPr>
      <w:r w:rsidRPr="0003040B">
        <w:rPr>
          <w:rFonts w:ascii="Arial" w:hAnsi="Arial" w:cs="Arial"/>
          <w:bCs/>
          <w:sz w:val="20"/>
        </w:rPr>
        <w:t>Voting membership is defined according to the guidelines for community council voting membership under Anchorage Municipal Code Title 2 Chapter 40 and is consistent with affording residents maximum community involvement.</w:t>
      </w:r>
    </w:p>
    <w:p w14:paraId="56911686" w14:textId="77777777" w:rsidR="00427A81" w:rsidRPr="00427A81" w:rsidRDefault="00427A81" w:rsidP="00427A81">
      <w:pPr>
        <w:pStyle w:val="ListParagraph"/>
        <w:numPr>
          <w:ilvl w:val="0"/>
          <w:numId w:val="9"/>
        </w:numPr>
        <w:rPr>
          <w:rFonts w:ascii="Arial" w:hAnsi="Arial" w:cs="Arial"/>
          <w:color w:val="000000"/>
          <w:sz w:val="20"/>
        </w:rPr>
      </w:pPr>
      <w:r w:rsidRPr="0003040B">
        <w:rPr>
          <w:rFonts w:ascii="Arial" w:hAnsi="Arial" w:cs="Arial"/>
          <w:b/>
          <w:bCs/>
          <w:color w:val="000000"/>
          <w:sz w:val="20"/>
        </w:rPr>
        <w:t xml:space="preserve">Members </w:t>
      </w:r>
      <w:r w:rsidRPr="0003040B">
        <w:rPr>
          <w:rFonts w:ascii="Arial" w:hAnsi="Arial" w:cs="Arial"/>
          <w:color w:val="000000"/>
          <w:sz w:val="20"/>
        </w:rPr>
        <w:t>– A Qualified Member is any person eighteen (18) years of age or older who has been a resident</w:t>
      </w:r>
      <w:r w:rsidRPr="00427A81">
        <w:rPr>
          <w:rFonts w:ascii="Arial" w:hAnsi="Arial" w:cs="Arial"/>
          <w:color w:val="000000"/>
          <w:sz w:val="20"/>
        </w:rPr>
        <w:t xml:space="preserve"> and/or property owner, business owner or designated representative of a non-profit association who has resided in, owned property in, owned a business located in, or operated as a non-profit association for ninety (90) days or longer in Girdwood Valley.  Girdwood Valley is the area defined as “the Girdwood Community Association/Land Use Committee boundary area depicted on Map 10 located in AMC Section 2.40.090”.</w:t>
      </w:r>
    </w:p>
    <w:p w14:paraId="1719E87A" w14:textId="77777777" w:rsidR="00427A81" w:rsidRPr="00427A81" w:rsidRDefault="00427A81" w:rsidP="00427A81">
      <w:pPr>
        <w:pStyle w:val="ListParagraph"/>
        <w:rPr>
          <w:rFonts w:ascii="Arial" w:hAnsi="Arial" w:cs="Arial"/>
          <w:b/>
          <w:bCs/>
          <w:color w:val="555555"/>
          <w:sz w:val="20"/>
        </w:rPr>
      </w:pPr>
    </w:p>
    <w:p w14:paraId="57F842F9" w14:textId="0EEB2B4E" w:rsidR="00427A81" w:rsidRPr="00427A81" w:rsidRDefault="00427A81" w:rsidP="00427A81">
      <w:pPr>
        <w:pStyle w:val="ListParagraph"/>
        <w:rPr>
          <w:rFonts w:ascii="Arial" w:hAnsi="Arial" w:cs="Arial"/>
          <w:color w:val="000000"/>
          <w:sz w:val="20"/>
        </w:rPr>
      </w:pPr>
      <w:r w:rsidRPr="00427A81">
        <w:rPr>
          <w:rFonts w:ascii="Arial" w:hAnsi="Arial" w:cs="Arial"/>
          <w:color w:val="000000"/>
          <w:sz w:val="20"/>
        </w:rPr>
        <w:lastRenderedPageBreak/>
        <w:t xml:space="preserve">Businesses and nonprofit entities not otherwise represented at the Girdwood </w:t>
      </w:r>
      <w:r w:rsidR="000A193B">
        <w:rPr>
          <w:rFonts w:ascii="Arial" w:hAnsi="Arial" w:cs="Arial"/>
          <w:color w:val="000000"/>
          <w:sz w:val="20"/>
        </w:rPr>
        <w:t>Area Plan Update Committee</w:t>
      </w:r>
      <w:r w:rsidRPr="00427A81">
        <w:rPr>
          <w:rFonts w:ascii="Arial" w:hAnsi="Arial" w:cs="Arial"/>
          <w:color w:val="000000"/>
          <w:sz w:val="20"/>
        </w:rPr>
        <w:t xml:space="preserve"> and who meet one of the following criteria may designate one (1) representative to be a voting member of the Girdwood </w:t>
      </w:r>
      <w:r w:rsidR="000A193B">
        <w:rPr>
          <w:rFonts w:ascii="Arial" w:hAnsi="Arial" w:cs="Arial"/>
          <w:color w:val="000000"/>
          <w:sz w:val="20"/>
        </w:rPr>
        <w:t>Area Plan Update Committee</w:t>
      </w:r>
      <w:r w:rsidRPr="00427A81">
        <w:rPr>
          <w:rFonts w:ascii="Arial" w:hAnsi="Arial" w:cs="Arial"/>
          <w:color w:val="000000"/>
          <w:sz w:val="20"/>
        </w:rPr>
        <w:t>:</w:t>
      </w:r>
    </w:p>
    <w:p w14:paraId="6A2E1C34" w14:textId="77777777" w:rsidR="00427A81" w:rsidRPr="00427A81" w:rsidRDefault="00427A81" w:rsidP="00427A81">
      <w:pPr>
        <w:pStyle w:val="ListParagraph"/>
        <w:rPr>
          <w:rFonts w:ascii="Arial" w:hAnsi="Arial" w:cs="Arial"/>
          <w:color w:val="555555"/>
          <w:sz w:val="20"/>
        </w:rPr>
      </w:pPr>
    </w:p>
    <w:p w14:paraId="05FCD741" w14:textId="77777777" w:rsidR="00427A81" w:rsidRPr="00427A81" w:rsidRDefault="00427A81" w:rsidP="00427A81">
      <w:pPr>
        <w:pStyle w:val="ListParagraph"/>
        <w:tabs>
          <w:tab w:val="left" w:pos="720"/>
        </w:tabs>
        <w:rPr>
          <w:rFonts w:ascii="Arial" w:hAnsi="Arial" w:cs="Arial"/>
          <w:color w:val="000000"/>
          <w:sz w:val="20"/>
        </w:rPr>
      </w:pPr>
      <w:r w:rsidRPr="00427A81">
        <w:rPr>
          <w:rFonts w:ascii="Arial" w:hAnsi="Arial" w:cs="Arial"/>
          <w:color w:val="000000"/>
          <w:sz w:val="20"/>
        </w:rPr>
        <w:t>a)</w:t>
      </w:r>
      <w:r w:rsidRPr="00427A81">
        <w:rPr>
          <w:rFonts w:ascii="Arial" w:hAnsi="Arial" w:cs="Arial"/>
          <w:color w:val="000000"/>
          <w:sz w:val="20"/>
        </w:rPr>
        <w:tab/>
        <w:t>The business is a corporation operating in Girdwood but without the representation of a director or corporate officer who otherwise meets the membership criteria.</w:t>
      </w:r>
    </w:p>
    <w:p w14:paraId="4FDA7C5A" w14:textId="77777777" w:rsidR="00427A81" w:rsidRPr="00427A81" w:rsidRDefault="00427A81" w:rsidP="00427A81">
      <w:pPr>
        <w:pStyle w:val="ListParagraph"/>
        <w:tabs>
          <w:tab w:val="left" w:pos="720"/>
        </w:tabs>
        <w:rPr>
          <w:rFonts w:ascii="Arial" w:hAnsi="Arial" w:cs="Arial"/>
          <w:color w:val="000000"/>
          <w:sz w:val="20"/>
        </w:rPr>
      </w:pPr>
      <w:r w:rsidRPr="00427A81">
        <w:rPr>
          <w:rFonts w:ascii="Arial" w:hAnsi="Arial" w:cs="Arial"/>
          <w:color w:val="000000"/>
          <w:sz w:val="20"/>
        </w:rPr>
        <w:t>b)</w:t>
      </w:r>
      <w:r w:rsidRPr="00427A81">
        <w:rPr>
          <w:rFonts w:ascii="Arial" w:hAnsi="Arial" w:cs="Arial"/>
          <w:color w:val="000000"/>
          <w:sz w:val="20"/>
        </w:rPr>
        <w:tab/>
        <w:t>The business is a partnership with all partners residing outside the Girdwood area but operating in Girdwood.</w:t>
      </w:r>
    </w:p>
    <w:p w14:paraId="0BE17B30" w14:textId="77777777" w:rsidR="00427A81" w:rsidRPr="00427A81" w:rsidRDefault="00427A81" w:rsidP="00427A81">
      <w:pPr>
        <w:pStyle w:val="ListParagraph"/>
        <w:tabs>
          <w:tab w:val="left" w:pos="720"/>
        </w:tabs>
        <w:rPr>
          <w:rFonts w:ascii="Arial" w:hAnsi="Arial" w:cs="Arial"/>
          <w:color w:val="000000"/>
          <w:sz w:val="20"/>
        </w:rPr>
      </w:pPr>
      <w:r w:rsidRPr="00427A81">
        <w:rPr>
          <w:rFonts w:ascii="Arial" w:hAnsi="Arial" w:cs="Arial"/>
          <w:color w:val="000000"/>
          <w:sz w:val="20"/>
        </w:rPr>
        <w:t>c)</w:t>
      </w:r>
      <w:r w:rsidRPr="00427A81">
        <w:rPr>
          <w:rFonts w:ascii="Arial" w:hAnsi="Arial" w:cs="Arial"/>
          <w:color w:val="000000"/>
          <w:sz w:val="20"/>
        </w:rPr>
        <w:tab/>
        <w:t>The business is a limited liability company with all member(s) residing outside the Girdwood area but operating in Girdwood.</w:t>
      </w:r>
    </w:p>
    <w:p w14:paraId="643FA8E4" w14:textId="77777777" w:rsidR="00427A81" w:rsidRPr="00427A81" w:rsidRDefault="00427A81" w:rsidP="00427A81">
      <w:pPr>
        <w:pStyle w:val="ListParagraph"/>
        <w:tabs>
          <w:tab w:val="left" w:pos="720"/>
        </w:tabs>
        <w:rPr>
          <w:rFonts w:ascii="Arial" w:hAnsi="Arial" w:cs="Arial"/>
          <w:color w:val="000000"/>
          <w:sz w:val="20"/>
        </w:rPr>
      </w:pPr>
      <w:r w:rsidRPr="00427A81">
        <w:rPr>
          <w:rFonts w:ascii="Arial" w:hAnsi="Arial" w:cs="Arial"/>
          <w:color w:val="000000"/>
          <w:sz w:val="20"/>
        </w:rPr>
        <w:t>d)</w:t>
      </w:r>
      <w:r w:rsidRPr="00427A81">
        <w:rPr>
          <w:rFonts w:ascii="Arial" w:hAnsi="Arial" w:cs="Arial"/>
          <w:color w:val="000000"/>
          <w:sz w:val="20"/>
        </w:rPr>
        <w:tab/>
        <w:t>The business is a sole proprietorship with the proprietor residing outside the Girdwood area but the business operates in Girdwood.</w:t>
      </w:r>
    </w:p>
    <w:p w14:paraId="793F2577" w14:textId="77777777" w:rsidR="00427A81" w:rsidRPr="00427A81" w:rsidRDefault="00427A81" w:rsidP="00427A81">
      <w:pPr>
        <w:pStyle w:val="ListParagraph"/>
        <w:tabs>
          <w:tab w:val="left" w:pos="720"/>
        </w:tabs>
        <w:rPr>
          <w:rFonts w:ascii="Arial" w:hAnsi="Arial" w:cs="Arial"/>
          <w:color w:val="000000"/>
          <w:sz w:val="20"/>
        </w:rPr>
      </w:pPr>
      <w:r w:rsidRPr="00427A81">
        <w:rPr>
          <w:rFonts w:ascii="Arial" w:hAnsi="Arial" w:cs="Arial"/>
          <w:color w:val="000000"/>
          <w:sz w:val="20"/>
        </w:rPr>
        <w:t>e)</w:t>
      </w:r>
      <w:r w:rsidRPr="00427A81">
        <w:rPr>
          <w:rFonts w:ascii="Arial" w:hAnsi="Arial" w:cs="Arial"/>
          <w:color w:val="000000"/>
          <w:sz w:val="20"/>
        </w:rPr>
        <w:tab/>
        <w:t>The nonprofit entity is a corporation duly qualified under a subsection of IRC 501 and registered in the State of Alaska with all officers, directors and members residing outside the Girdwood area but operating in Girdwood.</w:t>
      </w:r>
    </w:p>
    <w:p w14:paraId="068D42FD" w14:textId="77777777" w:rsidR="00427A81" w:rsidRPr="00427A81" w:rsidRDefault="00427A81" w:rsidP="00427A81">
      <w:pPr>
        <w:pStyle w:val="ListParagraph"/>
        <w:tabs>
          <w:tab w:val="left" w:pos="720"/>
        </w:tabs>
        <w:rPr>
          <w:rFonts w:ascii="Arial" w:hAnsi="Arial" w:cs="Arial"/>
          <w:color w:val="000000"/>
          <w:sz w:val="20"/>
        </w:rPr>
      </w:pPr>
      <w:r w:rsidRPr="00427A81">
        <w:rPr>
          <w:rFonts w:ascii="Arial" w:hAnsi="Arial" w:cs="Arial"/>
          <w:color w:val="000000"/>
          <w:sz w:val="20"/>
        </w:rPr>
        <w:t>f)</w:t>
      </w:r>
      <w:r w:rsidRPr="00427A81">
        <w:rPr>
          <w:rFonts w:ascii="Arial" w:hAnsi="Arial" w:cs="Arial"/>
          <w:color w:val="000000"/>
          <w:sz w:val="20"/>
        </w:rPr>
        <w:tab/>
        <w:t>The nonprofit entity is an association duly organized under Internal Revenue Code and registered in the State of Alaska with all officers, directors and members residing outside the Girdwood area but operating in Girdwood.</w:t>
      </w:r>
    </w:p>
    <w:p w14:paraId="744FA804" w14:textId="77777777" w:rsidR="00427A81" w:rsidRPr="00427A81" w:rsidRDefault="00427A81" w:rsidP="00427A81">
      <w:pPr>
        <w:pStyle w:val="ListParagraph"/>
        <w:tabs>
          <w:tab w:val="left" w:pos="720"/>
        </w:tabs>
        <w:rPr>
          <w:rFonts w:ascii="Arial" w:hAnsi="Arial" w:cs="Arial"/>
          <w:color w:val="555555"/>
          <w:sz w:val="20"/>
        </w:rPr>
      </w:pPr>
    </w:p>
    <w:p w14:paraId="2EEDA5ED" w14:textId="77777777" w:rsidR="00427A81" w:rsidRPr="00427A81" w:rsidRDefault="00427A81" w:rsidP="00427A81">
      <w:pPr>
        <w:pStyle w:val="ListParagraph"/>
        <w:rPr>
          <w:rFonts w:ascii="Arial" w:hAnsi="Arial" w:cs="Arial"/>
          <w:color w:val="000000"/>
          <w:sz w:val="20"/>
        </w:rPr>
      </w:pPr>
      <w:r w:rsidRPr="00427A81">
        <w:rPr>
          <w:rFonts w:ascii="Arial" w:hAnsi="Arial" w:cs="Arial"/>
          <w:color w:val="000000"/>
          <w:sz w:val="20"/>
        </w:rPr>
        <w:t>Businesses and nonprofit organizations that qualify as described above may designate one (1) representative for the calendar year.  The written request must be made January 1 thru 31 of each year or when commencing operations in the Girdwood area.  The written request must be deli</w:t>
      </w:r>
      <w:r w:rsidR="00555AA3">
        <w:rPr>
          <w:rFonts w:ascii="Arial" w:hAnsi="Arial" w:cs="Arial"/>
          <w:color w:val="000000"/>
          <w:sz w:val="20"/>
        </w:rPr>
        <w:t>vered to the GAP Co-</w:t>
      </w:r>
      <w:r w:rsidRPr="00427A81">
        <w:rPr>
          <w:rFonts w:ascii="Arial" w:hAnsi="Arial" w:cs="Arial"/>
          <w:color w:val="000000"/>
          <w:sz w:val="20"/>
        </w:rPr>
        <w:t>Chair and duly re</w:t>
      </w:r>
      <w:r w:rsidR="00555AA3">
        <w:rPr>
          <w:rFonts w:ascii="Arial" w:hAnsi="Arial" w:cs="Arial"/>
          <w:color w:val="000000"/>
          <w:sz w:val="20"/>
        </w:rPr>
        <w:t>corded by the GVSA Administrative Officer</w:t>
      </w:r>
      <w:r w:rsidRPr="00427A81">
        <w:rPr>
          <w:rFonts w:ascii="Arial" w:hAnsi="Arial" w:cs="Arial"/>
          <w:color w:val="000000"/>
          <w:sz w:val="20"/>
        </w:rPr>
        <w:t>.  Designated representatives have one (1) vote on any issue regardless</w:t>
      </w:r>
      <w:r w:rsidR="00555AA3">
        <w:rPr>
          <w:rFonts w:ascii="Arial" w:hAnsi="Arial" w:cs="Arial"/>
          <w:color w:val="000000"/>
          <w:sz w:val="20"/>
        </w:rPr>
        <w:t xml:space="preserve"> of whether they qualify for GAP</w:t>
      </w:r>
      <w:r w:rsidRPr="00427A81">
        <w:rPr>
          <w:rFonts w:ascii="Arial" w:hAnsi="Arial" w:cs="Arial"/>
          <w:color w:val="000000"/>
          <w:sz w:val="20"/>
        </w:rPr>
        <w:t xml:space="preserve"> membership under other categories.</w:t>
      </w:r>
    </w:p>
    <w:p w14:paraId="6E035454" w14:textId="77777777" w:rsidR="00427A81" w:rsidRDefault="00427A81" w:rsidP="00427A81">
      <w:pPr>
        <w:pStyle w:val="BodyTextIndent"/>
        <w:ind w:left="720"/>
        <w:rPr>
          <w:rFonts w:ascii="Arial" w:hAnsi="Arial" w:cs="Arial"/>
          <w:color w:val="000000"/>
          <w:sz w:val="20"/>
          <w:szCs w:val="20"/>
        </w:rPr>
      </w:pPr>
      <w:r>
        <w:rPr>
          <w:rFonts w:ascii="Arial" w:hAnsi="Arial" w:cs="Arial"/>
          <w:color w:val="000000"/>
          <w:sz w:val="20"/>
          <w:szCs w:val="20"/>
        </w:rPr>
        <w:t>Anyone may inquire of any person who purports to meet the membership requirements in order to determine their eligibility to be a member of</w:t>
      </w:r>
      <w:r w:rsidR="00555AA3">
        <w:rPr>
          <w:rFonts w:ascii="Arial" w:hAnsi="Arial" w:cs="Arial"/>
          <w:color w:val="000000"/>
          <w:sz w:val="20"/>
          <w:szCs w:val="20"/>
        </w:rPr>
        <w:t xml:space="preserve"> the GAP</w:t>
      </w:r>
      <w:r>
        <w:rPr>
          <w:rFonts w:ascii="Arial" w:hAnsi="Arial" w:cs="Arial"/>
          <w:color w:val="000000"/>
          <w:sz w:val="20"/>
          <w:szCs w:val="20"/>
        </w:rPr>
        <w:t>.</w:t>
      </w:r>
    </w:p>
    <w:p w14:paraId="10C7158D" w14:textId="77777777" w:rsidR="00427A81" w:rsidRPr="00427A81" w:rsidRDefault="00427A81" w:rsidP="00555AA3">
      <w:pPr>
        <w:pStyle w:val="ListParagraph"/>
        <w:rPr>
          <w:rFonts w:ascii="Arial" w:hAnsi="Arial" w:cs="Arial"/>
          <w:b/>
          <w:bCs/>
          <w:color w:val="000000"/>
          <w:sz w:val="20"/>
        </w:rPr>
      </w:pPr>
    </w:p>
    <w:p w14:paraId="40927F97" w14:textId="67732D4D" w:rsidR="008C2BFF" w:rsidRPr="00C26312" w:rsidRDefault="008567CF" w:rsidP="00A048AE">
      <w:pPr>
        <w:pStyle w:val="ListParagraph"/>
        <w:widowControl w:val="0"/>
        <w:numPr>
          <w:ilvl w:val="0"/>
          <w:numId w:val="9"/>
        </w:numPr>
        <w:autoSpaceDE w:val="0"/>
        <w:autoSpaceDN w:val="0"/>
        <w:adjustRightInd w:val="0"/>
        <w:spacing w:after="0"/>
        <w:rPr>
          <w:rFonts w:ascii="Arial" w:hAnsi="Arial" w:cs="Arial"/>
          <w:sz w:val="20"/>
        </w:rPr>
      </w:pPr>
      <w:r w:rsidRPr="00427A81">
        <w:rPr>
          <w:rFonts w:ascii="Arial" w:hAnsi="Arial" w:cs="Arial"/>
          <w:sz w:val="20"/>
        </w:rPr>
        <w:t xml:space="preserve">Attendance is verified </w:t>
      </w:r>
      <w:r w:rsidR="007D4688" w:rsidRPr="00427A81">
        <w:rPr>
          <w:rFonts w:ascii="Arial" w:hAnsi="Arial" w:cs="Arial"/>
          <w:sz w:val="20"/>
        </w:rPr>
        <w:t xml:space="preserve">by signing in on </w:t>
      </w:r>
      <w:r w:rsidRPr="00427A81">
        <w:rPr>
          <w:rFonts w:ascii="Arial" w:hAnsi="Arial" w:cs="Arial"/>
          <w:sz w:val="20"/>
        </w:rPr>
        <w:t>a sign-in sheet available at each meeting</w:t>
      </w:r>
      <w:r w:rsidR="007D4688" w:rsidRPr="00427A81">
        <w:rPr>
          <w:rFonts w:ascii="Arial" w:hAnsi="Arial" w:cs="Arial"/>
          <w:sz w:val="20"/>
        </w:rPr>
        <w:t>.</w:t>
      </w:r>
      <w:r w:rsidR="000A193B">
        <w:rPr>
          <w:rFonts w:ascii="Arial" w:hAnsi="Arial" w:cs="Arial"/>
          <w:sz w:val="20"/>
        </w:rPr>
        <w:t xml:space="preserve"> Attendance records will be kept by the GVSA Administrative Officer.  Determination of qualified voters will be made by the co-chair or their designee.</w:t>
      </w:r>
      <w:r w:rsidRPr="00C26312">
        <w:rPr>
          <w:rFonts w:ascii="Arial" w:hAnsi="Arial" w:cs="Arial"/>
          <w:sz w:val="20"/>
        </w:rPr>
        <w:t xml:space="preserve"> </w:t>
      </w:r>
    </w:p>
    <w:p w14:paraId="4F3594A1" w14:textId="77777777" w:rsidR="007325DA" w:rsidRDefault="009D7A45" w:rsidP="00083D80">
      <w:pPr>
        <w:pStyle w:val="ListParagraph"/>
        <w:widowControl w:val="0"/>
        <w:numPr>
          <w:ilvl w:val="0"/>
          <w:numId w:val="9"/>
        </w:numPr>
        <w:autoSpaceDE w:val="0"/>
        <w:autoSpaceDN w:val="0"/>
        <w:adjustRightInd w:val="0"/>
        <w:spacing w:after="0"/>
        <w:rPr>
          <w:rFonts w:ascii="Arial" w:hAnsi="Arial" w:cs="Arial"/>
          <w:sz w:val="20"/>
        </w:rPr>
      </w:pPr>
      <w:r w:rsidRPr="00427A81">
        <w:rPr>
          <w:rFonts w:ascii="Arial" w:hAnsi="Arial" w:cs="Arial"/>
          <w:sz w:val="20"/>
        </w:rPr>
        <w:t>Voting members must be physic</w:t>
      </w:r>
      <w:r w:rsidR="00083D80" w:rsidRPr="00427A81">
        <w:rPr>
          <w:rFonts w:ascii="Arial" w:hAnsi="Arial" w:cs="Arial"/>
          <w:sz w:val="20"/>
        </w:rPr>
        <w:t>ally present during the meeting</w:t>
      </w:r>
      <w:r w:rsidR="004A06A1" w:rsidRPr="00427A81">
        <w:rPr>
          <w:rFonts w:ascii="Arial" w:hAnsi="Arial" w:cs="Arial"/>
          <w:sz w:val="20"/>
        </w:rPr>
        <w:t xml:space="preserve"> </w:t>
      </w:r>
      <w:r w:rsidR="00083D80" w:rsidRPr="00427A81">
        <w:rPr>
          <w:rFonts w:ascii="Arial" w:hAnsi="Arial" w:cs="Arial"/>
          <w:sz w:val="20"/>
        </w:rPr>
        <w:t xml:space="preserve">in </w:t>
      </w:r>
      <w:r w:rsidRPr="00427A81">
        <w:rPr>
          <w:rFonts w:ascii="Arial" w:hAnsi="Arial" w:cs="Arial"/>
          <w:sz w:val="20"/>
        </w:rPr>
        <w:t>which they vote.</w:t>
      </w:r>
      <w:r w:rsidR="00687778" w:rsidRPr="00427A81">
        <w:rPr>
          <w:rFonts w:ascii="Arial" w:hAnsi="Arial" w:cs="Arial"/>
          <w:sz w:val="20"/>
        </w:rPr>
        <w:t xml:space="preserve"> Absent</w:t>
      </w:r>
      <w:r w:rsidR="003F2FD2" w:rsidRPr="00427A81">
        <w:rPr>
          <w:rFonts w:ascii="Arial" w:hAnsi="Arial" w:cs="Arial"/>
          <w:sz w:val="20"/>
        </w:rPr>
        <w:t xml:space="preserve"> members</w:t>
      </w:r>
      <w:r w:rsidR="00687778" w:rsidRPr="00427A81">
        <w:rPr>
          <w:rFonts w:ascii="Arial" w:hAnsi="Arial" w:cs="Arial"/>
          <w:sz w:val="20"/>
        </w:rPr>
        <w:t xml:space="preserve"> </w:t>
      </w:r>
      <w:r w:rsidR="003F2FD2" w:rsidRPr="00427A81">
        <w:rPr>
          <w:rFonts w:ascii="Arial" w:hAnsi="Arial" w:cs="Arial"/>
          <w:sz w:val="20"/>
        </w:rPr>
        <w:t xml:space="preserve">are encouraged to </w:t>
      </w:r>
      <w:r w:rsidR="00687778" w:rsidRPr="00427A81">
        <w:rPr>
          <w:rFonts w:ascii="Arial" w:hAnsi="Arial" w:cs="Arial"/>
          <w:sz w:val="20"/>
        </w:rPr>
        <w:t xml:space="preserve">send comments to </w:t>
      </w:r>
      <w:r w:rsidR="00083D80" w:rsidRPr="00427A81">
        <w:rPr>
          <w:rFonts w:ascii="Arial" w:hAnsi="Arial" w:cs="Arial"/>
          <w:sz w:val="20"/>
        </w:rPr>
        <w:t xml:space="preserve">the chair </w:t>
      </w:r>
      <w:r w:rsidR="007325DA" w:rsidRPr="00427A81">
        <w:rPr>
          <w:rFonts w:ascii="Arial" w:hAnsi="Arial" w:cs="Arial"/>
          <w:sz w:val="20"/>
        </w:rPr>
        <w:t xml:space="preserve">prior to the meeting. These comments </w:t>
      </w:r>
      <w:r w:rsidR="00083D80" w:rsidRPr="00427A81">
        <w:rPr>
          <w:rFonts w:ascii="Arial" w:hAnsi="Arial" w:cs="Arial"/>
          <w:sz w:val="20"/>
        </w:rPr>
        <w:t>will be</w:t>
      </w:r>
      <w:r w:rsidR="007325DA" w:rsidRPr="00427A81">
        <w:rPr>
          <w:rFonts w:ascii="Arial" w:hAnsi="Arial" w:cs="Arial"/>
          <w:sz w:val="20"/>
        </w:rPr>
        <w:t xml:space="preserve"> read </w:t>
      </w:r>
      <w:r w:rsidR="00083D80" w:rsidRPr="00427A81">
        <w:rPr>
          <w:rFonts w:ascii="Arial" w:hAnsi="Arial" w:cs="Arial"/>
          <w:sz w:val="20"/>
        </w:rPr>
        <w:t xml:space="preserve">to the </w:t>
      </w:r>
      <w:r w:rsidR="00687778" w:rsidRPr="00427A81">
        <w:rPr>
          <w:rFonts w:ascii="Arial" w:hAnsi="Arial" w:cs="Arial"/>
          <w:sz w:val="20"/>
        </w:rPr>
        <w:t>c</w:t>
      </w:r>
      <w:r w:rsidR="007325DA" w:rsidRPr="00427A81">
        <w:rPr>
          <w:rFonts w:ascii="Arial" w:hAnsi="Arial" w:cs="Arial"/>
          <w:sz w:val="20"/>
        </w:rPr>
        <w:t>ommittee before a vote.</w:t>
      </w:r>
    </w:p>
    <w:p w14:paraId="7D0223F4" w14:textId="4E849C14" w:rsidR="00A048AE" w:rsidRPr="00C26312" w:rsidRDefault="000A193B" w:rsidP="00A048AE">
      <w:pPr>
        <w:pStyle w:val="ListParagraph"/>
        <w:widowControl w:val="0"/>
        <w:numPr>
          <w:ilvl w:val="0"/>
          <w:numId w:val="9"/>
        </w:numPr>
        <w:autoSpaceDE w:val="0"/>
        <w:autoSpaceDN w:val="0"/>
        <w:adjustRightInd w:val="0"/>
        <w:spacing w:after="0"/>
        <w:rPr>
          <w:rFonts w:ascii="Arial" w:hAnsi="Arial" w:cs="Arial"/>
          <w:sz w:val="20"/>
        </w:rPr>
      </w:pPr>
      <w:r>
        <w:rPr>
          <w:rFonts w:ascii="Arial" w:hAnsi="Arial" w:cs="Arial"/>
          <w:sz w:val="20"/>
        </w:rPr>
        <w:t xml:space="preserve">A Quorum is defined as </w:t>
      </w:r>
      <w:r w:rsidR="00A048AE">
        <w:rPr>
          <w:rFonts w:ascii="Arial" w:hAnsi="Arial" w:cs="Arial"/>
          <w:sz w:val="20"/>
        </w:rPr>
        <w:t>five eligible voting members.</w:t>
      </w:r>
    </w:p>
    <w:p w14:paraId="5593B6FC" w14:textId="6F37090F" w:rsidR="00555AA3" w:rsidRPr="0003040B" w:rsidRDefault="00555AA3" w:rsidP="00083D80">
      <w:pPr>
        <w:pStyle w:val="ListParagraph"/>
        <w:widowControl w:val="0"/>
        <w:numPr>
          <w:ilvl w:val="0"/>
          <w:numId w:val="9"/>
        </w:numPr>
        <w:autoSpaceDE w:val="0"/>
        <w:autoSpaceDN w:val="0"/>
        <w:adjustRightInd w:val="0"/>
        <w:spacing w:after="0"/>
        <w:rPr>
          <w:rFonts w:ascii="Arial" w:hAnsi="Arial" w:cs="Arial"/>
          <w:sz w:val="20"/>
        </w:rPr>
      </w:pPr>
      <w:r w:rsidRPr="0003040B">
        <w:rPr>
          <w:rFonts w:ascii="Arial" w:hAnsi="Arial" w:cs="Arial"/>
          <w:sz w:val="20"/>
        </w:rPr>
        <w:t>Eligible votin</w:t>
      </w:r>
      <w:r w:rsidR="0003040B" w:rsidRPr="0003040B">
        <w:rPr>
          <w:rFonts w:ascii="Arial" w:hAnsi="Arial" w:cs="Arial"/>
          <w:sz w:val="20"/>
        </w:rPr>
        <w:t>g members must have attended one</w:t>
      </w:r>
      <w:r w:rsidRPr="0003040B">
        <w:rPr>
          <w:rFonts w:ascii="Arial" w:hAnsi="Arial" w:cs="Arial"/>
          <w:sz w:val="20"/>
        </w:rPr>
        <w:t xml:space="preserve"> meeting in the last </w:t>
      </w:r>
      <w:r w:rsidR="0003040B" w:rsidRPr="0003040B">
        <w:rPr>
          <w:rFonts w:ascii="Arial" w:hAnsi="Arial" w:cs="Arial"/>
          <w:sz w:val="20"/>
        </w:rPr>
        <w:t>twelve</w:t>
      </w:r>
      <w:r w:rsidR="000A193B" w:rsidRPr="0003040B">
        <w:rPr>
          <w:rFonts w:ascii="Arial" w:hAnsi="Arial" w:cs="Arial"/>
          <w:sz w:val="20"/>
        </w:rPr>
        <w:t xml:space="preserve"> </w:t>
      </w:r>
      <w:r w:rsidRPr="0003040B">
        <w:rPr>
          <w:rFonts w:ascii="Arial" w:hAnsi="Arial" w:cs="Arial"/>
          <w:sz w:val="20"/>
        </w:rPr>
        <w:t>months in order to cast a vote</w:t>
      </w:r>
      <w:r w:rsidR="000A193B" w:rsidRPr="0003040B">
        <w:rPr>
          <w:rFonts w:ascii="Arial" w:hAnsi="Arial" w:cs="Arial"/>
          <w:sz w:val="20"/>
        </w:rPr>
        <w:t>.</w:t>
      </w:r>
    </w:p>
    <w:p w14:paraId="1EDFBADD" w14:textId="77777777" w:rsidR="00555AA3" w:rsidRPr="00427A81" w:rsidRDefault="00555AA3" w:rsidP="00555AA3">
      <w:pPr>
        <w:pStyle w:val="ListParagraph"/>
        <w:widowControl w:val="0"/>
        <w:autoSpaceDE w:val="0"/>
        <w:autoSpaceDN w:val="0"/>
        <w:adjustRightInd w:val="0"/>
        <w:spacing w:after="0"/>
        <w:rPr>
          <w:rFonts w:ascii="Arial" w:hAnsi="Arial" w:cs="Arial"/>
          <w:sz w:val="20"/>
        </w:rPr>
      </w:pPr>
    </w:p>
    <w:p w14:paraId="0810778C" w14:textId="77777777" w:rsidR="00D5141B" w:rsidRPr="00427A81" w:rsidRDefault="00D5141B" w:rsidP="007325DA">
      <w:pPr>
        <w:widowControl w:val="0"/>
        <w:autoSpaceDE w:val="0"/>
        <w:autoSpaceDN w:val="0"/>
        <w:adjustRightInd w:val="0"/>
        <w:spacing w:after="0"/>
        <w:ind w:left="720"/>
        <w:rPr>
          <w:rFonts w:ascii="Arial" w:hAnsi="Arial" w:cs="Arial"/>
          <w:sz w:val="20"/>
        </w:rPr>
      </w:pPr>
    </w:p>
    <w:p w14:paraId="7AC6DF5E" w14:textId="77777777" w:rsidR="009E4D99" w:rsidRPr="00427A81" w:rsidRDefault="009E4D99" w:rsidP="009E4D99">
      <w:pPr>
        <w:widowControl w:val="0"/>
        <w:autoSpaceDE w:val="0"/>
        <w:autoSpaceDN w:val="0"/>
        <w:adjustRightInd w:val="0"/>
        <w:spacing w:after="0"/>
        <w:rPr>
          <w:rFonts w:ascii="Arial" w:hAnsi="Arial" w:cs="Arial"/>
          <w:b/>
          <w:bCs/>
          <w:sz w:val="20"/>
        </w:rPr>
      </w:pPr>
      <w:r w:rsidRPr="00427A81">
        <w:rPr>
          <w:rFonts w:ascii="Arial" w:hAnsi="Arial" w:cs="Arial"/>
          <w:b/>
          <w:bCs/>
          <w:sz w:val="20"/>
        </w:rPr>
        <w:t>III. Elections and Officers</w:t>
      </w:r>
    </w:p>
    <w:p w14:paraId="77AC246F" w14:textId="77777777" w:rsidR="000A193B" w:rsidRDefault="009E4D99" w:rsidP="00083D80">
      <w:pPr>
        <w:pStyle w:val="ListParagraph"/>
        <w:widowControl w:val="0"/>
        <w:numPr>
          <w:ilvl w:val="0"/>
          <w:numId w:val="9"/>
        </w:numPr>
        <w:autoSpaceDE w:val="0"/>
        <w:autoSpaceDN w:val="0"/>
        <w:adjustRightInd w:val="0"/>
        <w:spacing w:after="0"/>
        <w:rPr>
          <w:rFonts w:ascii="Arial" w:hAnsi="Arial" w:cs="Arial"/>
          <w:sz w:val="20"/>
        </w:rPr>
      </w:pPr>
      <w:r w:rsidRPr="00427A81">
        <w:rPr>
          <w:rFonts w:ascii="Arial" w:hAnsi="Arial" w:cs="Arial"/>
          <w:sz w:val="20"/>
        </w:rPr>
        <w:t>The G</w:t>
      </w:r>
      <w:r w:rsidR="00555AA3">
        <w:rPr>
          <w:rFonts w:ascii="Arial" w:hAnsi="Arial" w:cs="Arial"/>
          <w:sz w:val="20"/>
        </w:rPr>
        <w:t>AP</w:t>
      </w:r>
      <w:r w:rsidRPr="00427A81">
        <w:rPr>
          <w:rFonts w:ascii="Arial" w:hAnsi="Arial" w:cs="Arial"/>
          <w:sz w:val="20"/>
        </w:rPr>
        <w:t xml:space="preserve"> off</w:t>
      </w:r>
      <w:r w:rsidR="00C41217" w:rsidRPr="00427A81">
        <w:rPr>
          <w:rFonts w:ascii="Arial" w:hAnsi="Arial" w:cs="Arial"/>
          <w:sz w:val="20"/>
        </w:rPr>
        <w:t xml:space="preserve">icers are </w:t>
      </w:r>
      <w:r w:rsidR="00555AA3">
        <w:rPr>
          <w:rFonts w:ascii="Arial" w:hAnsi="Arial" w:cs="Arial"/>
          <w:sz w:val="20"/>
        </w:rPr>
        <w:t>two co-chairs</w:t>
      </w:r>
      <w:r w:rsidR="000A193B">
        <w:rPr>
          <w:rFonts w:ascii="Arial" w:hAnsi="Arial" w:cs="Arial"/>
          <w:sz w:val="20"/>
        </w:rPr>
        <w:t>.</w:t>
      </w:r>
    </w:p>
    <w:p w14:paraId="3A740B1D" w14:textId="6EB48B1C" w:rsidR="009E4D99" w:rsidRPr="00427A81" w:rsidRDefault="000A193B" w:rsidP="00083D80">
      <w:pPr>
        <w:pStyle w:val="ListParagraph"/>
        <w:widowControl w:val="0"/>
        <w:numPr>
          <w:ilvl w:val="0"/>
          <w:numId w:val="9"/>
        </w:numPr>
        <w:autoSpaceDE w:val="0"/>
        <w:autoSpaceDN w:val="0"/>
        <w:adjustRightInd w:val="0"/>
        <w:spacing w:after="0"/>
        <w:rPr>
          <w:rFonts w:ascii="Arial" w:hAnsi="Arial" w:cs="Arial"/>
          <w:sz w:val="20"/>
        </w:rPr>
      </w:pPr>
      <w:r>
        <w:rPr>
          <w:rFonts w:ascii="Arial" w:hAnsi="Arial" w:cs="Arial"/>
          <w:sz w:val="20"/>
        </w:rPr>
        <w:t>A report of the funds held by Girdwood, Inc</w:t>
      </w:r>
      <w:r w:rsidR="0003040B">
        <w:rPr>
          <w:rFonts w:ascii="Arial" w:hAnsi="Arial" w:cs="Arial"/>
          <w:sz w:val="20"/>
        </w:rPr>
        <w:t>.</w:t>
      </w:r>
      <w:r>
        <w:rPr>
          <w:rFonts w:ascii="Arial" w:hAnsi="Arial" w:cs="Arial"/>
          <w:sz w:val="20"/>
        </w:rPr>
        <w:t xml:space="preserve"> on behalf of the Girdwood Area Plan Update Committee shall be provided monthly.</w:t>
      </w:r>
    </w:p>
    <w:p w14:paraId="10DB3C04" w14:textId="77777777" w:rsidR="009E4D99" w:rsidRPr="00427A81" w:rsidRDefault="009E4D99" w:rsidP="00083D80">
      <w:pPr>
        <w:pStyle w:val="ListParagraph"/>
        <w:widowControl w:val="0"/>
        <w:numPr>
          <w:ilvl w:val="0"/>
          <w:numId w:val="9"/>
        </w:numPr>
        <w:autoSpaceDE w:val="0"/>
        <w:autoSpaceDN w:val="0"/>
        <w:adjustRightInd w:val="0"/>
        <w:spacing w:after="0"/>
        <w:rPr>
          <w:rFonts w:ascii="Arial" w:hAnsi="Arial" w:cs="Arial"/>
          <w:sz w:val="20"/>
        </w:rPr>
      </w:pPr>
      <w:r w:rsidRPr="00427A81">
        <w:rPr>
          <w:rFonts w:ascii="Arial" w:hAnsi="Arial" w:cs="Arial"/>
          <w:sz w:val="20"/>
        </w:rPr>
        <w:t>Elections are held once a calendar year, preferably in January.</w:t>
      </w:r>
    </w:p>
    <w:p w14:paraId="459A2F2F" w14:textId="77777777" w:rsidR="009E4D99" w:rsidRPr="00427A81" w:rsidRDefault="009E4D99" w:rsidP="009E4D99">
      <w:pPr>
        <w:widowControl w:val="0"/>
        <w:autoSpaceDE w:val="0"/>
        <w:autoSpaceDN w:val="0"/>
        <w:adjustRightInd w:val="0"/>
        <w:spacing w:after="0"/>
        <w:rPr>
          <w:rFonts w:ascii="Arial" w:hAnsi="Arial" w:cs="Arial"/>
          <w:sz w:val="20"/>
        </w:rPr>
      </w:pPr>
    </w:p>
    <w:p w14:paraId="4710EDB9" w14:textId="77777777" w:rsidR="009E4D99" w:rsidRPr="00427A81" w:rsidRDefault="009E4D99" w:rsidP="009E4D99">
      <w:pPr>
        <w:widowControl w:val="0"/>
        <w:autoSpaceDE w:val="0"/>
        <w:autoSpaceDN w:val="0"/>
        <w:adjustRightInd w:val="0"/>
        <w:spacing w:after="0"/>
        <w:rPr>
          <w:rFonts w:ascii="Arial" w:hAnsi="Arial" w:cs="Arial"/>
          <w:b/>
          <w:bCs/>
          <w:sz w:val="20"/>
        </w:rPr>
      </w:pPr>
      <w:r w:rsidRPr="00427A81">
        <w:rPr>
          <w:rFonts w:ascii="Arial" w:hAnsi="Arial" w:cs="Arial"/>
          <w:b/>
          <w:bCs/>
          <w:sz w:val="20"/>
        </w:rPr>
        <w:t>IV. Funds</w:t>
      </w:r>
    </w:p>
    <w:p w14:paraId="6F7CAF44" w14:textId="77777777" w:rsidR="009E4D99" w:rsidRPr="00427A81" w:rsidRDefault="009E4D99" w:rsidP="00083D80">
      <w:pPr>
        <w:pStyle w:val="ListParagraph"/>
        <w:widowControl w:val="0"/>
        <w:numPr>
          <w:ilvl w:val="0"/>
          <w:numId w:val="9"/>
        </w:numPr>
        <w:autoSpaceDE w:val="0"/>
        <w:autoSpaceDN w:val="0"/>
        <w:adjustRightInd w:val="0"/>
        <w:spacing w:after="0"/>
        <w:rPr>
          <w:rFonts w:ascii="Arial" w:hAnsi="Arial" w:cs="Arial"/>
          <w:sz w:val="20"/>
        </w:rPr>
      </w:pPr>
      <w:r w:rsidRPr="00427A81">
        <w:rPr>
          <w:rFonts w:ascii="Arial" w:hAnsi="Arial" w:cs="Arial"/>
          <w:sz w:val="20"/>
        </w:rPr>
        <w:t>Per agreement, committee money is</w:t>
      </w:r>
      <w:r w:rsidR="000F4B92" w:rsidRPr="00427A81">
        <w:rPr>
          <w:rFonts w:ascii="Arial" w:hAnsi="Arial" w:cs="Arial"/>
          <w:sz w:val="20"/>
        </w:rPr>
        <w:t xml:space="preserve"> </w:t>
      </w:r>
      <w:r w:rsidRPr="00427A81">
        <w:rPr>
          <w:rFonts w:ascii="Arial" w:hAnsi="Arial" w:cs="Arial"/>
          <w:sz w:val="20"/>
        </w:rPr>
        <w:t xml:space="preserve">held </w:t>
      </w:r>
      <w:r w:rsidR="008E6B79" w:rsidRPr="00427A81">
        <w:rPr>
          <w:rFonts w:ascii="Arial" w:hAnsi="Arial" w:cs="Arial"/>
          <w:sz w:val="20"/>
        </w:rPr>
        <w:t xml:space="preserve">in a designated account </w:t>
      </w:r>
      <w:r w:rsidRPr="00427A81">
        <w:rPr>
          <w:rFonts w:ascii="Arial" w:hAnsi="Arial" w:cs="Arial"/>
          <w:sz w:val="20"/>
        </w:rPr>
        <w:t>with Girdwood, Inc.</w:t>
      </w:r>
    </w:p>
    <w:p w14:paraId="1D5CB479" w14:textId="1F499E0C" w:rsidR="009E4D99" w:rsidRPr="00427A81" w:rsidRDefault="00AC5FDB" w:rsidP="00083D80">
      <w:pPr>
        <w:pStyle w:val="ListParagraph"/>
        <w:widowControl w:val="0"/>
        <w:numPr>
          <w:ilvl w:val="0"/>
          <w:numId w:val="9"/>
        </w:numPr>
        <w:autoSpaceDE w:val="0"/>
        <w:autoSpaceDN w:val="0"/>
        <w:adjustRightInd w:val="0"/>
        <w:spacing w:after="0"/>
        <w:rPr>
          <w:rFonts w:ascii="Arial" w:hAnsi="Arial" w:cs="Arial"/>
          <w:sz w:val="20"/>
        </w:rPr>
      </w:pPr>
      <w:r w:rsidRPr="00427A81">
        <w:rPr>
          <w:rFonts w:ascii="Arial" w:hAnsi="Arial" w:cs="Arial"/>
          <w:sz w:val="20"/>
        </w:rPr>
        <w:t xml:space="preserve">Girdwood </w:t>
      </w:r>
      <w:r w:rsidR="009E4D99" w:rsidRPr="00427A81">
        <w:rPr>
          <w:rFonts w:ascii="Arial" w:hAnsi="Arial" w:cs="Arial"/>
          <w:sz w:val="20"/>
        </w:rPr>
        <w:t>Pa</w:t>
      </w:r>
      <w:r w:rsidR="00BD0A1B" w:rsidRPr="00427A81">
        <w:rPr>
          <w:rFonts w:ascii="Arial" w:hAnsi="Arial" w:cs="Arial"/>
          <w:sz w:val="20"/>
        </w:rPr>
        <w:t xml:space="preserve">rks and Recreation </w:t>
      </w:r>
      <w:r w:rsidRPr="00427A81">
        <w:rPr>
          <w:rFonts w:ascii="Arial" w:hAnsi="Arial" w:cs="Arial"/>
          <w:sz w:val="20"/>
        </w:rPr>
        <w:t>staff</w:t>
      </w:r>
      <w:r w:rsidR="00BD0A1B" w:rsidRPr="00427A81">
        <w:rPr>
          <w:rFonts w:ascii="Arial" w:hAnsi="Arial" w:cs="Arial"/>
          <w:sz w:val="20"/>
        </w:rPr>
        <w:t xml:space="preserve"> or committee c</w:t>
      </w:r>
      <w:r w:rsidR="009E4D99" w:rsidRPr="00427A81">
        <w:rPr>
          <w:rFonts w:ascii="Arial" w:hAnsi="Arial" w:cs="Arial"/>
          <w:sz w:val="20"/>
        </w:rPr>
        <w:t>hair may request funds from Girdwood, Inc.</w:t>
      </w:r>
      <w:r w:rsidR="008E6B79" w:rsidRPr="00427A81">
        <w:rPr>
          <w:rFonts w:ascii="Arial" w:hAnsi="Arial" w:cs="Arial"/>
          <w:sz w:val="20"/>
        </w:rPr>
        <w:t xml:space="preserve"> Requests must be made on the </w:t>
      </w:r>
      <w:r w:rsidR="00A048AE">
        <w:rPr>
          <w:rFonts w:ascii="Arial" w:hAnsi="Arial" w:cs="Arial"/>
          <w:sz w:val="20"/>
        </w:rPr>
        <w:t>Girdwood Inc</w:t>
      </w:r>
      <w:r w:rsidR="0003040B">
        <w:rPr>
          <w:rFonts w:ascii="Arial" w:hAnsi="Arial" w:cs="Arial"/>
          <w:sz w:val="20"/>
        </w:rPr>
        <w:t>.</w:t>
      </w:r>
      <w:r w:rsidR="00A048AE">
        <w:rPr>
          <w:rFonts w:ascii="Arial" w:hAnsi="Arial" w:cs="Arial"/>
          <w:sz w:val="20"/>
        </w:rPr>
        <w:t xml:space="preserve">, </w:t>
      </w:r>
      <w:r w:rsidR="008E6B79" w:rsidRPr="00427A81">
        <w:rPr>
          <w:rFonts w:ascii="Arial" w:hAnsi="Arial" w:cs="Arial"/>
          <w:sz w:val="20"/>
        </w:rPr>
        <w:t>required form and accompanied by a receipt.</w:t>
      </w:r>
    </w:p>
    <w:p w14:paraId="088447AC" w14:textId="77777777" w:rsidR="009E4D99" w:rsidRPr="00427A81" w:rsidRDefault="009E4D99" w:rsidP="009E4D99">
      <w:pPr>
        <w:widowControl w:val="0"/>
        <w:autoSpaceDE w:val="0"/>
        <w:autoSpaceDN w:val="0"/>
        <w:adjustRightInd w:val="0"/>
        <w:spacing w:after="0"/>
        <w:rPr>
          <w:rFonts w:ascii="Arial" w:hAnsi="Arial" w:cs="Arial"/>
          <w:sz w:val="20"/>
        </w:rPr>
      </w:pPr>
    </w:p>
    <w:p w14:paraId="55BE506C" w14:textId="77777777" w:rsidR="009E4D99" w:rsidRPr="00427A81" w:rsidRDefault="009E4D99" w:rsidP="009E4D99">
      <w:pPr>
        <w:widowControl w:val="0"/>
        <w:autoSpaceDE w:val="0"/>
        <w:autoSpaceDN w:val="0"/>
        <w:adjustRightInd w:val="0"/>
        <w:spacing w:after="0"/>
        <w:rPr>
          <w:rFonts w:ascii="Arial" w:hAnsi="Arial" w:cs="Arial"/>
          <w:b/>
          <w:bCs/>
          <w:sz w:val="20"/>
        </w:rPr>
      </w:pPr>
      <w:r w:rsidRPr="00427A81">
        <w:rPr>
          <w:rFonts w:ascii="Arial" w:hAnsi="Arial" w:cs="Arial"/>
          <w:b/>
          <w:bCs/>
          <w:sz w:val="20"/>
        </w:rPr>
        <w:t>V. Modifications to This Document</w:t>
      </w:r>
    </w:p>
    <w:p w14:paraId="01202F42" w14:textId="77777777" w:rsidR="009E4D99" w:rsidRPr="00427A81" w:rsidRDefault="009E4D99" w:rsidP="00083D80">
      <w:pPr>
        <w:pStyle w:val="ListParagraph"/>
        <w:widowControl w:val="0"/>
        <w:numPr>
          <w:ilvl w:val="0"/>
          <w:numId w:val="9"/>
        </w:numPr>
        <w:autoSpaceDE w:val="0"/>
        <w:autoSpaceDN w:val="0"/>
        <w:adjustRightInd w:val="0"/>
        <w:spacing w:after="0"/>
        <w:rPr>
          <w:rFonts w:ascii="Arial" w:hAnsi="Arial" w:cs="Arial"/>
          <w:sz w:val="20"/>
        </w:rPr>
      </w:pPr>
      <w:r w:rsidRPr="00427A81">
        <w:rPr>
          <w:rFonts w:ascii="Arial" w:hAnsi="Arial" w:cs="Arial"/>
          <w:sz w:val="20"/>
        </w:rPr>
        <w:t>Voting members may modif</w:t>
      </w:r>
      <w:r w:rsidR="00083D80" w:rsidRPr="00427A81">
        <w:rPr>
          <w:rFonts w:ascii="Arial" w:hAnsi="Arial" w:cs="Arial"/>
          <w:sz w:val="20"/>
        </w:rPr>
        <w:t xml:space="preserve">y this document with a majority </w:t>
      </w:r>
      <w:r w:rsidRPr="00427A81">
        <w:rPr>
          <w:rFonts w:ascii="Arial" w:hAnsi="Arial" w:cs="Arial"/>
          <w:sz w:val="20"/>
        </w:rPr>
        <w:t>vote.</w:t>
      </w:r>
    </w:p>
    <w:p w14:paraId="4AC1994B" w14:textId="77777777" w:rsidR="009E4D99" w:rsidRPr="00427A81" w:rsidRDefault="009E4D99" w:rsidP="009E4D99">
      <w:pPr>
        <w:widowControl w:val="0"/>
        <w:autoSpaceDE w:val="0"/>
        <w:autoSpaceDN w:val="0"/>
        <w:adjustRightInd w:val="0"/>
        <w:spacing w:after="0"/>
        <w:rPr>
          <w:rFonts w:ascii="Arial" w:hAnsi="Arial" w:cs="Arial"/>
          <w:sz w:val="20"/>
        </w:rPr>
      </w:pPr>
    </w:p>
    <w:p w14:paraId="0022B36F" w14:textId="77777777" w:rsidR="00555AA3" w:rsidRDefault="00555AA3" w:rsidP="009E4D99">
      <w:pPr>
        <w:widowControl w:val="0"/>
        <w:autoSpaceDE w:val="0"/>
        <w:autoSpaceDN w:val="0"/>
        <w:adjustRightInd w:val="0"/>
        <w:spacing w:after="0"/>
        <w:rPr>
          <w:rFonts w:ascii="Arial" w:hAnsi="Arial" w:cs="Arial"/>
          <w:sz w:val="20"/>
        </w:rPr>
      </w:pPr>
    </w:p>
    <w:p w14:paraId="4E4A5874" w14:textId="4220102C" w:rsidR="009E4D99" w:rsidRPr="00427A81" w:rsidRDefault="00555AA3" w:rsidP="009E4D99">
      <w:pPr>
        <w:widowControl w:val="0"/>
        <w:autoSpaceDE w:val="0"/>
        <w:autoSpaceDN w:val="0"/>
        <w:adjustRightInd w:val="0"/>
        <w:spacing w:after="0"/>
        <w:rPr>
          <w:rFonts w:ascii="Arial" w:hAnsi="Arial" w:cs="Arial"/>
          <w:sz w:val="20"/>
        </w:rPr>
      </w:pPr>
      <w:r>
        <w:rPr>
          <w:rFonts w:ascii="Arial" w:hAnsi="Arial" w:cs="Arial"/>
          <w:sz w:val="20"/>
        </w:rPr>
        <w:t>Girdwood Area Plan Update Committee</w:t>
      </w:r>
      <w:r>
        <w:rPr>
          <w:rFonts w:ascii="Arial" w:hAnsi="Arial" w:cs="Arial"/>
          <w:sz w:val="20"/>
        </w:rPr>
        <w:br/>
      </w:r>
      <w:r w:rsidRPr="00C26312">
        <w:rPr>
          <w:rFonts w:ascii="Arial" w:hAnsi="Arial" w:cs="Arial"/>
          <w:sz w:val="20"/>
        </w:rPr>
        <w:t xml:space="preserve">PO Box 1102 </w:t>
      </w:r>
    </w:p>
    <w:p w14:paraId="15303DA6" w14:textId="77777777" w:rsidR="009E4D99" w:rsidRPr="00427A81" w:rsidRDefault="009E4D99" w:rsidP="009E4D99">
      <w:pPr>
        <w:widowControl w:val="0"/>
        <w:autoSpaceDE w:val="0"/>
        <w:autoSpaceDN w:val="0"/>
        <w:adjustRightInd w:val="0"/>
        <w:spacing w:after="0"/>
        <w:rPr>
          <w:rFonts w:ascii="Arial" w:hAnsi="Arial" w:cs="Arial"/>
          <w:sz w:val="20"/>
        </w:rPr>
      </w:pPr>
      <w:r w:rsidRPr="00427A81">
        <w:rPr>
          <w:rFonts w:ascii="Arial" w:hAnsi="Arial" w:cs="Arial"/>
          <w:sz w:val="20"/>
        </w:rPr>
        <w:t>Girdwood, AK 99587</w:t>
      </w:r>
    </w:p>
    <w:p w14:paraId="76B9D38E" w14:textId="77777777" w:rsidR="009E4D99" w:rsidRPr="00427A81" w:rsidRDefault="009E4D99" w:rsidP="009E4D99">
      <w:pPr>
        <w:widowControl w:val="0"/>
        <w:autoSpaceDE w:val="0"/>
        <w:autoSpaceDN w:val="0"/>
        <w:adjustRightInd w:val="0"/>
        <w:spacing w:after="0"/>
        <w:rPr>
          <w:rFonts w:ascii="Arial" w:hAnsi="Arial" w:cs="Arial"/>
          <w:sz w:val="20"/>
        </w:rPr>
      </w:pPr>
    </w:p>
    <w:p w14:paraId="51F5EF03" w14:textId="5CA2DAE6" w:rsidR="00376647" w:rsidRPr="00427A81" w:rsidRDefault="009E4D99" w:rsidP="00C41217">
      <w:pPr>
        <w:widowControl w:val="0"/>
        <w:autoSpaceDE w:val="0"/>
        <w:autoSpaceDN w:val="0"/>
        <w:adjustRightInd w:val="0"/>
        <w:spacing w:after="0"/>
        <w:rPr>
          <w:rFonts w:ascii="Arial" w:hAnsi="Arial" w:cs="Arial"/>
          <w:sz w:val="20"/>
        </w:rPr>
      </w:pPr>
      <w:r w:rsidRPr="00427A81">
        <w:rPr>
          <w:rFonts w:ascii="Arial" w:hAnsi="Arial" w:cs="Arial"/>
          <w:sz w:val="20"/>
        </w:rPr>
        <w:t xml:space="preserve">Adopted </w:t>
      </w:r>
      <w:r w:rsidR="0003040B">
        <w:rPr>
          <w:rFonts w:ascii="Arial" w:hAnsi="Arial" w:cs="Arial"/>
          <w:sz w:val="20"/>
        </w:rPr>
        <w:t>October 24</w:t>
      </w:r>
      <w:r w:rsidR="00555AA3">
        <w:rPr>
          <w:rFonts w:ascii="Arial" w:hAnsi="Arial" w:cs="Arial"/>
          <w:sz w:val="20"/>
        </w:rPr>
        <w:t xml:space="preserve">, </w:t>
      </w:r>
      <w:r w:rsidR="00D5141B" w:rsidRPr="00427A81">
        <w:rPr>
          <w:rFonts w:ascii="Arial" w:hAnsi="Arial" w:cs="Arial"/>
          <w:sz w:val="20"/>
        </w:rPr>
        <w:t>2018</w:t>
      </w:r>
      <w:r w:rsidR="000F4B92" w:rsidRPr="00427A81">
        <w:rPr>
          <w:rFonts w:ascii="Arial" w:hAnsi="Arial" w:cs="Arial"/>
          <w:sz w:val="20"/>
        </w:rPr>
        <w:t xml:space="preserve"> </w:t>
      </w:r>
    </w:p>
    <w:sectPr w:rsidR="00376647" w:rsidRPr="00427A81" w:rsidSect="00D5141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Bold">
    <w:altName w:val="Arial Unicode MS"/>
    <w:panose1 w:val="00000000000000000000"/>
    <w:charset w:val="00"/>
    <w:family w:val="auto"/>
    <w:notTrueType/>
    <w:pitch w:val="default"/>
    <w:sig w:usb0="00000000" w:usb1="00000006" w:usb2="BFFFD178" w:usb3="943EC3A1" w:csb0="A5D71EA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9FA"/>
    <w:multiLevelType w:val="hybridMultilevel"/>
    <w:tmpl w:val="98E64C9A"/>
    <w:lvl w:ilvl="0" w:tplc="F5601DF8">
      <w:numFmt w:val="bullet"/>
      <w:lvlText w:val="•"/>
      <w:lvlJc w:val="left"/>
      <w:pPr>
        <w:ind w:left="720" w:hanging="360"/>
      </w:pPr>
      <w:rPr>
        <w:rFonts w:ascii="Times-Bold" w:eastAsiaTheme="minorHAnsi" w:hAnsi="Times-Bold" w:cs="Times-Bold"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76218"/>
    <w:multiLevelType w:val="hybridMultilevel"/>
    <w:tmpl w:val="DE7AA41A"/>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5A79"/>
    <w:multiLevelType w:val="hybridMultilevel"/>
    <w:tmpl w:val="1E1A1884"/>
    <w:lvl w:ilvl="0" w:tplc="F5601DF8">
      <w:numFmt w:val="bullet"/>
      <w:lvlText w:val="•"/>
      <w:lvlJc w:val="left"/>
      <w:pPr>
        <w:ind w:left="1440" w:hanging="360"/>
      </w:pPr>
      <w:rPr>
        <w:rFonts w:ascii="Times-Bold" w:eastAsiaTheme="minorHAnsi" w:hAnsi="Times-Bold" w:cs="Times-Bold"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C4BFB"/>
    <w:multiLevelType w:val="hybridMultilevel"/>
    <w:tmpl w:val="D9CE6F9E"/>
    <w:lvl w:ilvl="0" w:tplc="01103A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496976"/>
    <w:multiLevelType w:val="hybridMultilevel"/>
    <w:tmpl w:val="4E5EC5B4"/>
    <w:lvl w:ilvl="0" w:tplc="01103A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F8284A"/>
    <w:multiLevelType w:val="hybridMultilevel"/>
    <w:tmpl w:val="9AC864FC"/>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227A9"/>
    <w:multiLevelType w:val="hybridMultilevel"/>
    <w:tmpl w:val="71B82210"/>
    <w:lvl w:ilvl="0" w:tplc="F5601DF8">
      <w:numFmt w:val="bullet"/>
      <w:lvlText w:val="•"/>
      <w:lvlJc w:val="left"/>
      <w:pPr>
        <w:ind w:left="1440" w:hanging="360"/>
      </w:pPr>
      <w:rPr>
        <w:rFonts w:ascii="Times-Bold" w:eastAsiaTheme="minorHAnsi" w:hAnsi="Times-Bold" w:cs="Times-Bold"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F56376"/>
    <w:multiLevelType w:val="hybridMultilevel"/>
    <w:tmpl w:val="BC8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E3F7F"/>
    <w:multiLevelType w:val="hybridMultilevel"/>
    <w:tmpl w:val="57246C20"/>
    <w:lvl w:ilvl="0" w:tplc="01103A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C319BB"/>
    <w:multiLevelType w:val="hybridMultilevel"/>
    <w:tmpl w:val="A1CEC856"/>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26742"/>
    <w:multiLevelType w:val="hybridMultilevel"/>
    <w:tmpl w:val="EEAE2EA6"/>
    <w:lvl w:ilvl="0" w:tplc="F5601DF8">
      <w:numFmt w:val="bullet"/>
      <w:lvlText w:val="•"/>
      <w:lvlJc w:val="left"/>
      <w:pPr>
        <w:ind w:left="720" w:hanging="360"/>
      </w:pPr>
      <w:rPr>
        <w:rFonts w:ascii="Times-Bold" w:eastAsiaTheme="minorHAnsi" w:hAnsi="Times-Bold" w:cs="Times-Bold"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84899"/>
    <w:multiLevelType w:val="hybridMultilevel"/>
    <w:tmpl w:val="DE2A828E"/>
    <w:lvl w:ilvl="0" w:tplc="F5601DF8">
      <w:numFmt w:val="bullet"/>
      <w:lvlText w:val="•"/>
      <w:lvlJc w:val="left"/>
      <w:pPr>
        <w:ind w:left="720" w:hanging="360"/>
      </w:pPr>
      <w:rPr>
        <w:rFonts w:ascii="Times-Bold" w:eastAsiaTheme="minorHAnsi" w:hAnsi="Times-Bold" w:cs="Times-Bold"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9"/>
  </w:num>
  <w:num w:numId="6">
    <w:abstractNumId w:val="3"/>
  </w:num>
  <w:num w:numId="7">
    <w:abstractNumId w:val="7"/>
  </w:num>
  <w:num w:numId="8">
    <w:abstractNumId w:val="10"/>
  </w:num>
  <w:num w:numId="9">
    <w:abstractNumId w:val="11"/>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99"/>
    <w:rsid w:val="0003040B"/>
    <w:rsid w:val="00083D80"/>
    <w:rsid w:val="00096ECD"/>
    <w:rsid w:val="000A193B"/>
    <w:rsid w:val="000A4CA2"/>
    <w:rsid w:val="000D7D53"/>
    <w:rsid w:val="000F4B92"/>
    <w:rsid w:val="001845C6"/>
    <w:rsid w:val="001B0A4F"/>
    <w:rsid w:val="001C7123"/>
    <w:rsid w:val="00290727"/>
    <w:rsid w:val="00342DB4"/>
    <w:rsid w:val="00376647"/>
    <w:rsid w:val="003C078A"/>
    <w:rsid w:val="003F2FD2"/>
    <w:rsid w:val="004106B7"/>
    <w:rsid w:val="00427A81"/>
    <w:rsid w:val="004A06A1"/>
    <w:rsid w:val="004E3DBB"/>
    <w:rsid w:val="00530EA8"/>
    <w:rsid w:val="00555AA3"/>
    <w:rsid w:val="005C676F"/>
    <w:rsid w:val="00674D9F"/>
    <w:rsid w:val="00681E01"/>
    <w:rsid w:val="00686A14"/>
    <w:rsid w:val="00687778"/>
    <w:rsid w:val="007325DA"/>
    <w:rsid w:val="007A481E"/>
    <w:rsid w:val="007D4688"/>
    <w:rsid w:val="008567CF"/>
    <w:rsid w:val="008C2BFF"/>
    <w:rsid w:val="008D7FFE"/>
    <w:rsid w:val="008E6B79"/>
    <w:rsid w:val="009239C3"/>
    <w:rsid w:val="00950684"/>
    <w:rsid w:val="009D7A45"/>
    <w:rsid w:val="009E4D99"/>
    <w:rsid w:val="00A008D0"/>
    <w:rsid w:val="00A048AE"/>
    <w:rsid w:val="00AC5FDB"/>
    <w:rsid w:val="00AD6AC8"/>
    <w:rsid w:val="00AE2A5A"/>
    <w:rsid w:val="00B00ACA"/>
    <w:rsid w:val="00BD0A1B"/>
    <w:rsid w:val="00BF64BE"/>
    <w:rsid w:val="00C26312"/>
    <w:rsid w:val="00C41217"/>
    <w:rsid w:val="00C55900"/>
    <w:rsid w:val="00C57DB7"/>
    <w:rsid w:val="00C66E7A"/>
    <w:rsid w:val="00CA2593"/>
    <w:rsid w:val="00CF7770"/>
    <w:rsid w:val="00D5141B"/>
    <w:rsid w:val="00D6034B"/>
    <w:rsid w:val="00D726B4"/>
    <w:rsid w:val="00D81B29"/>
    <w:rsid w:val="00E83D74"/>
    <w:rsid w:val="00EE4A3C"/>
    <w:rsid w:val="00FD326E"/>
    <w:rsid w:val="00FE03D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461A83"/>
  <w15:docId w15:val="{FEB51F05-F54E-4A74-8E95-9738E473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45"/>
    <w:pPr>
      <w:ind w:left="720"/>
      <w:contextualSpacing/>
    </w:pPr>
  </w:style>
  <w:style w:type="character" w:styleId="Hyperlink">
    <w:name w:val="Hyperlink"/>
    <w:basedOn w:val="DefaultParagraphFont"/>
    <w:uiPriority w:val="99"/>
    <w:unhideWhenUsed/>
    <w:rsid w:val="00D5141B"/>
    <w:rPr>
      <w:color w:val="0000FF" w:themeColor="hyperlink"/>
      <w:u w:val="single"/>
    </w:rPr>
  </w:style>
  <w:style w:type="paragraph" w:styleId="PlainText">
    <w:name w:val="Plain Text"/>
    <w:basedOn w:val="Normal"/>
    <w:link w:val="PlainTextChar"/>
    <w:uiPriority w:val="99"/>
    <w:semiHidden/>
    <w:rsid w:val="00427A81"/>
    <w:pPr>
      <w:spacing w:after="0"/>
    </w:pPr>
    <w:rPr>
      <w:rFonts w:ascii="Courier New" w:eastAsia="Times New Roman" w:hAnsi="Courier New" w:cs="Times New Roman"/>
      <w:sz w:val="20"/>
      <w:lang w:val="x-none" w:eastAsia="x-none"/>
    </w:rPr>
  </w:style>
  <w:style w:type="character" w:customStyle="1" w:styleId="PlainTextChar">
    <w:name w:val="Plain Text Char"/>
    <w:basedOn w:val="DefaultParagraphFont"/>
    <w:link w:val="PlainText"/>
    <w:uiPriority w:val="99"/>
    <w:semiHidden/>
    <w:rsid w:val="00427A81"/>
    <w:rPr>
      <w:rFonts w:ascii="Courier New" w:eastAsia="Times New Roman" w:hAnsi="Courier New" w:cs="Times New Roman"/>
      <w:lang w:val="x-none" w:eastAsia="x-none"/>
    </w:rPr>
  </w:style>
  <w:style w:type="paragraph" w:styleId="BodyTextIndent">
    <w:name w:val="Body Text Indent"/>
    <w:basedOn w:val="Normal"/>
    <w:link w:val="BodyTextIndentChar"/>
    <w:rsid w:val="00427A81"/>
    <w:pPr>
      <w:spacing w:after="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27A8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5900"/>
    <w:rPr>
      <w:sz w:val="16"/>
      <w:szCs w:val="16"/>
    </w:rPr>
  </w:style>
  <w:style w:type="paragraph" w:styleId="CommentText">
    <w:name w:val="annotation text"/>
    <w:basedOn w:val="Normal"/>
    <w:link w:val="CommentTextChar"/>
    <w:uiPriority w:val="99"/>
    <w:semiHidden/>
    <w:unhideWhenUsed/>
    <w:rsid w:val="00C55900"/>
    <w:rPr>
      <w:sz w:val="20"/>
    </w:rPr>
  </w:style>
  <w:style w:type="character" w:customStyle="1" w:styleId="CommentTextChar">
    <w:name w:val="Comment Text Char"/>
    <w:basedOn w:val="DefaultParagraphFont"/>
    <w:link w:val="CommentText"/>
    <w:uiPriority w:val="99"/>
    <w:semiHidden/>
    <w:rsid w:val="00C55900"/>
  </w:style>
  <w:style w:type="paragraph" w:styleId="CommentSubject">
    <w:name w:val="annotation subject"/>
    <w:basedOn w:val="CommentText"/>
    <w:next w:val="CommentText"/>
    <w:link w:val="CommentSubjectChar"/>
    <w:uiPriority w:val="99"/>
    <w:semiHidden/>
    <w:unhideWhenUsed/>
    <w:rsid w:val="00C55900"/>
    <w:rPr>
      <w:b/>
      <w:bCs/>
    </w:rPr>
  </w:style>
  <w:style w:type="character" w:customStyle="1" w:styleId="CommentSubjectChar">
    <w:name w:val="Comment Subject Char"/>
    <w:basedOn w:val="CommentTextChar"/>
    <w:link w:val="CommentSubject"/>
    <w:uiPriority w:val="99"/>
    <w:semiHidden/>
    <w:rsid w:val="00C55900"/>
    <w:rPr>
      <w:b/>
      <w:bCs/>
    </w:rPr>
  </w:style>
  <w:style w:type="paragraph" w:styleId="Revision">
    <w:name w:val="Revision"/>
    <w:hidden/>
    <w:uiPriority w:val="99"/>
    <w:semiHidden/>
    <w:rsid w:val="00C55900"/>
    <w:pPr>
      <w:spacing w:after="0"/>
    </w:pPr>
    <w:rPr>
      <w:sz w:val="24"/>
    </w:rPr>
  </w:style>
  <w:style w:type="paragraph" w:styleId="BalloonText">
    <w:name w:val="Balloon Text"/>
    <w:basedOn w:val="Normal"/>
    <w:link w:val="BalloonTextChar"/>
    <w:uiPriority w:val="99"/>
    <w:semiHidden/>
    <w:unhideWhenUsed/>
    <w:rsid w:val="00C559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77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dwoodareaplan.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irdwoodareaplan.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ni.org/gbos"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28990EEED554799E5B3F483AEEFB1" ma:contentTypeVersion="15" ma:contentTypeDescription="Create a new document." ma:contentTypeScope="" ma:versionID="e57259b21e1aa318defd8c2b64b66c69">
  <xsd:schema xmlns:xsd="http://www.w3.org/2001/XMLSchema" xmlns:xs="http://www.w3.org/2001/XMLSchema" xmlns:p="http://schemas.microsoft.com/office/2006/metadata/properties" targetNamespace="http://schemas.microsoft.com/office/2006/metadata/properties" ma:root="true" ma:fieldsID="9b0277090f0935d571162ea9b2f9a0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07F195-6034-429C-B0F7-773AC406A7A0}"/>
</file>

<file path=customXml/itemProps2.xml><?xml version="1.0" encoding="utf-8"?>
<ds:datastoreItem xmlns:ds="http://schemas.openxmlformats.org/officeDocument/2006/customXml" ds:itemID="{32869E0E-AE6E-4F78-A540-CBA759CA793F}"/>
</file>

<file path=customXml/itemProps3.xml><?xml version="1.0" encoding="utf-8"?>
<ds:datastoreItem xmlns:ds="http://schemas.openxmlformats.org/officeDocument/2006/customXml" ds:itemID="{965D82F6-45B0-47DC-9499-6DFC6E6C6BE9}"/>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Sandberg</dc:creator>
  <cp:keywords/>
  <cp:lastModifiedBy>Tyler, Margaret S.</cp:lastModifiedBy>
  <cp:revision>2</cp:revision>
  <cp:lastPrinted>2018-08-30T18:35:00Z</cp:lastPrinted>
  <dcterms:created xsi:type="dcterms:W3CDTF">2018-10-25T17:35:00Z</dcterms:created>
  <dcterms:modified xsi:type="dcterms:W3CDTF">2018-10-25T17:35:00Z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0x0101003C628990EEED554799E5B3F483AEEFB1</vt:lpwstr>
  </property>
</Properties>
</file>