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E4" w:rsidRDefault="00F200E4" w:rsidP="00F200E4">
      <w:pPr>
        <w:suppressAutoHyphens/>
        <w:spacing w:before="240" w:after="240"/>
        <w:rPr>
          <w:rFonts w:ascii="Times New Roman" w:hAnsi="Times New Roman"/>
          <w:b/>
          <w:spacing w:val="-3"/>
          <w:szCs w:val="24"/>
        </w:rPr>
      </w:pPr>
      <w:bookmarkStart w:id="0" w:name="_GoBack"/>
      <w:bookmarkEnd w:id="0"/>
    </w:p>
    <w:p w:rsidR="00F200E4" w:rsidRDefault="00F200E4" w:rsidP="00F200E4">
      <w:pPr>
        <w:suppressAutoHyphens/>
        <w:spacing w:before="240" w:after="240"/>
        <w:rPr>
          <w:rFonts w:ascii="Times New Roman" w:hAnsi="Times New Roman"/>
          <w:b/>
          <w:spacing w:val="-3"/>
          <w:szCs w:val="24"/>
        </w:rPr>
      </w:pPr>
    </w:p>
    <w:p w:rsidR="00AE5B11" w:rsidRDefault="00AE5B11" w:rsidP="00AE5B11">
      <w:pPr>
        <w:tabs>
          <w:tab w:val="left" w:pos="3010"/>
        </w:tabs>
        <w:suppressAutoHyphens/>
        <w:spacing w:before="240" w:after="240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ab/>
      </w:r>
    </w:p>
    <w:p w:rsidR="00AE5B11" w:rsidRDefault="00AE5B11" w:rsidP="00AE5B11">
      <w:pPr>
        <w:tabs>
          <w:tab w:val="left" w:pos="1450"/>
        </w:tabs>
        <w:suppressAutoHyphens/>
        <w:spacing w:before="240" w:after="240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ab/>
      </w:r>
    </w:p>
    <w:p w:rsidR="00AE5B11" w:rsidRPr="00AE5B11" w:rsidRDefault="00AE5B11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4F72A7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 xml:space="preserve">All child care facilities are required to have outdoor space to accommodate the physical and developmental needs of children in care. Child </w:t>
      </w:r>
      <w:r w:rsidR="00D704A7" w:rsidRPr="00CC68B7">
        <w:rPr>
          <w:rFonts w:ascii="Arial" w:hAnsi="Arial" w:cs="Arial"/>
          <w:spacing w:val="-3"/>
          <w:szCs w:val="24"/>
        </w:rPr>
        <w:t>facilities</w:t>
      </w:r>
      <w:r w:rsidRPr="00CC68B7">
        <w:rPr>
          <w:rFonts w:ascii="Arial" w:hAnsi="Arial" w:cs="Arial"/>
          <w:spacing w:val="-3"/>
          <w:szCs w:val="24"/>
        </w:rPr>
        <w:t xml:space="preserve"> must provide at least 75 square feet of useable outdoor recreation space per child for the maximum number of children outside at any one time.</w:t>
      </w:r>
      <w:r w:rsidR="004F72A7" w:rsidRPr="00CC68B7">
        <w:rPr>
          <w:rFonts w:ascii="Arial" w:hAnsi="Arial" w:cs="Arial"/>
          <w:spacing w:val="-3"/>
          <w:szCs w:val="24"/>
        </w:rPr>
        <w:t xml:space="preserve">  </w:t>
      </w:r>
    </w:p>
    <w:p w:rsidR="004F72A7" w:rsidRPr="00CC68B7" w:rsidRDefault="004F72A7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4F72A7" w:rsidRPr="00DC2C30" w:rsidRDefault="004F72A7" w:rsidP="004F72A7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DC2C30">
        <w:rPr>
          <w:rFonts w:ascii="Arial" w:hAnsi="Arial" w:cs="Arial"/>
          <w:spacing w:val="-3"/>
          <w:szCs w:val="24"/>
        </w:rPr>
        <w:t xml:space="preserve">AMC 16.55.260A. A child care home shall meet the same indoor and outdoor space requirements as set out in 7 AAC 57.620(b). </w:t>
      </w:r>
    </w:p>
    <w:p w:rsidR="004F72A7" w:rsidRPr="00DC2C30" w:rsidRDefault="004F72A7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DC2C30">
        <w:rPr>
          <w:rFonts w:ascii="Arial" w:hAnsi="Arial" w:cs="Arial"/>
          <w:spacing w:val="-3"/>
          <w:szCs w:val="24"/>
        </w:rPr>
        <w:t>AMC 16.55.260B. Except as provided in this section, in a center the playground shall adjo</w:t>
      </w:r>
      <w:r w:rsidR="0093746E">
        <w:rPr>
          <w:rFonts w:ascii="Arial" w:hAnsi="Arial" w:cs="Arial"/>
          <w:spacing w:val="-3"/>
          <w:szCs w:val="24"/>
        </w:rPr>
        <w:t>in</w:t>
      </w:r>
      <w:r w:rsidRPr="00DC2C30">
        <w:rPr>
          <w:rFonts w:ascii="Arial" w:hAnsi="Arial" w:cs="Arial"/>
          <w:spacing w:val="-3"/>
          <w:szCs w:val="24"/>
        </w:rPr>
        <w:t xml:space="preserve"> the building and shall be accessible safely by all children.</w:t>
      </w:r>
    </w:p>
    <w:p w:rsidR="004F72A7" w:rsidRPr="00CC68B7" w:rsidRDefault="004F72A7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F200E4" w:rsidRPr="00CC68B7" w:rsidRDefault="00DC2C30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For homes: </w:t>
      </w:r>
      <w:r w:rsidR="00F200E4" w:rsidRPr="00CC68B7">
        <w:rPr>
          <w:rFonts w:ascii="Arial" w:hAnsi="Arial" w:cs="Arial"/>
          <w:spacing w:val="-3"/>
          <w:szCs w:val="24"/>
        </w:rPr>
        <w:t>If adequate space is not available, parks or other outdoor locations that are easily accessible m</w:t>
      </w:r>
      <w:r w:rsidR="00077AED">
        <w:rPr>
          <w:rFonts w:ascii="Arial" w:hAnsi="Arial" w:cs="Arial"/>
          <w:spacing w:val="-3"/>
          <w:szCs w:val="24"/>
        </w:rPr>
        <w:t>ay be used.  Approval from the d</w:t>
      </w:r>
      <w:r w:rsidR="00F200E4" w:rsidRPr="00CC68B7">
        <w:rPr>
          <w:rFonts w:ascii="Arial" w:hAnsi="Arial" w:cs="Arial"/>
          <w:spacing w:val="-3"/>
          <w:szCs w:val="24"/>
        </w:rPr>
        <w:t>epartment is required if alternate outdoor space is used. Use this form to describe the facility’s plan for alternative outdoor recreation space.</w:t>
      </w:r>
    </w:p>
    <w:p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F200E4" w:rsidRPr="00CC68B7" w:rsidRDefault="00F200E4" w:rsidP="00F200E4">
      <w:pPr>
        <w:numPr>
          <w:ilvl w:val="0"/>
          <w:numId w:val="1"/>
        </w:numPr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>Area(s) to be used (description or diagram of area to be used and equipment available):</w:t>
      </w:r>
    </w:p>
    <w:p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F200E4" w:rsidRPr="00CC68B7" w:rsidRDefault="00AE5B11" w:rsidP="00AE5B11">
      <w:pPr>
        <w:tabs>
          <w:tab w:val="left" w:pos="-720"/>
          <w:tab w:val="left" w:pos="2260"/>
        </w:tabs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ab/>
      </w:r>
    </w:p>
    <w:p w:rsidR="00F200E4" w:rsidRPr="00CC68B7" w:rsidRDefault="00AE5B11" w:rsidP="004F72A7">
      <w:pPr>
        <w:tabs>
          <w:tab w:val="left" w:pos="-720"/>
          <w:tab w:val="left" w:pos="2260"/>
        </w:tabs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ab/>
      </w:r>
    </w:p>
    <w:p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F200E4" w:rsidRPr="00CC68B7" w:rsidRDefault="00F200E4" w:rsidP="00F200E4">
      <w:pPr>
        <w:numPr>
          <w:ilvl w:val="0"/>
          <w:numId w:val="1"/>
        </w:numPr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>What is the age range of the children who will use this space?</w:t>
      </w:r>
    </w:p>
    <w:p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F200E4" w:rsidRPr="00CC68B7" w:rsidRDefault="00F200E4" w:rsidP="00F200E4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>What toilet facilities are available?</w:t>
      </w:r>
      <w:r w:rsidR="00077AED">
        <w:rPr>
          <w:rFonts w:ascii="Arial" w:hAnsi="Arial" w:cs="Arial"/>
          <w:spacing w:val="-3"/>
          <w:szCs w:val="24"/>
        </w:rPr>
        <w:t xml:space="preserve">  What procedures will be used to clean hands after toileting?</w:t>
      </w:r>
    </w:p>
    <w:p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F200E4" w:rsidRPr="00CC68B7" w:rsidRDefault="00F200E4" w:rsidP="00F200E4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>Proposed time schedule (list times of day and days of week)</w:t>
      </w:r>
    </w:p>
    <w:p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F200E4" w:rsidRPr="00CC68B7" w:rsidRDefault="00F200E4" w:rsidP="00F200E4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lastRenderedPageBreak/>
        <w:t>Transportation method and safety plans: (First aid kit, emergency record cards, and cell phone, etc.)</w:t>
      </w:r>
    </w:p>
    <w:p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F200E4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64632A" w:rsidRPr="00CC68B7" w:rsidRDefault="0064632A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>_________</w:t>
      </w:r>
      <w:r w:rsidR="00CC68B7" w:rsidRPr="00CC68B7">
        <w:rPr>
          <w:rFonts w:ascii="Arial" w:hAnsi="Arial" w:cs="Arial"/>
          <w:spacing w:val="-3"/>
          <w:szCs w:val="24"/>
        </w:rPr>
        <w:t>____________________</w:t>
      </w:r>
      <w:r w:rsidR="00077AED">
        <w:rPr>
          <w:rFonts w:ascii="Arial" w:hAnsi="Arial" w:cs="Arial"/>
          <w:spacing w:val="-3"/>
          <w:szCs w:val="24"/>
        </w:rPr>
        <w:t>________</w:t>
      </w:r>
      <w:r w:rsidR="00CC68B7" w:rsidRPr="00CC68B7">
        <w:rPr>
          <w:rFonts w:ascii="Arial" w:hAnsi="Arial" w:cs="Arial"/>
          <w:spacing w:val="-3"/>
          <w:szCs w:val="24"/>
        </w:rPr>
        <w:t>___</w:t>
      </w:r>
    </w:p>
    <w:p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 xml:space="preserve">Printed Name of Administrator                                                 </w:t>
      </w:r>
    </w:p>
    <w:p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>________________________</w:t>
      </w:r>
      <w:r w:rsidR="00077AED">
        <w:rPr>
          <w:rFonts w:ascii="Arial" w:hAnsi="Arial" w:cs="Arial"/>
          <w:spacing w:val="-3"/>
          <w:szCs w:val="24"/>
        </w:rPr>
        <w:t>_______</w:t>
      </w:r>
      <w:r w:rsidRPr="00CC68B7">
        <w:rPr>
          <w:rFonts w:ascii="Arial" w:hAnsi="Arial" w:cs="Arial"/>
          <w:spacing w:val="-3"/>
          <w:szCs w:val="24"/>
        </w:rPr>
        <w:t>_________</w:t>
      </w:r>
      <w:r w:rsidR="00077AED">
        <w:rPr>
          <w:rFonts w:ascii="Arial" w:hAnsi="Arial" w:cs="Arial"/>
          <w:spacing w:val="-3"/>
          <w:szCs w:val="24"/>
        </w:rPr>
        <w:t xml:space="preserve">  </w:t>
      </w:r>
      <w:r w:rsidRPr="00CC68B7">
        <w:rPr>
          <w:rFonts w:ascii="Arial" w:hAnsi="Arial" w:cs="Arial"/>
          <w:spacing w:val="-3"/>
          <w:szCs w:val="24"/>
        </w:rPr>
        <w:t xml:space="preserve">  ______________</w:t>
      </w:r>
      <w:r w:rsidR="00077AED">
        <w:rPr>
          <w:rFonts w:ascii="Arial" w:hAnsi="Arial" w:cs="Arial"/>
          <w:spacing w:val="-3"/>
          <w:szCs w:val="24"/>
        </w:rPr>
        <w:t>_____</w:t>
      </w:r>
      <w:r w:rsidRPr="00CC68B7">
        <w:rPr>
          <w:rFonts w:ascii="Arial" w:hAnsi="Arial" w:cs="Arial"/>
          <w:spacing w:val="-3"/>
          <w:szCs w:val="24"/>
        </w:rPr>
        <w:t>__________</w:t>
      </w:r>
    </w:p>
    <w:p w:rsidR="00F200E4" w:rsidRPr="00CC68B7" w:rsidRDefault="00CC68B7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>Signature of Administrator</w:t>
      </w:r>
      <w:r w:rsidRPr="00CC68B7">
        <w:rPr>
          <w:rFonts w:ascii="Arial" w:hAnsi="Arial" w:cs="Arial"/>
          <w:spacing w:val="-3"/>
          <w:szCs w:val="24"/>
        </w:rPr>
        <w:tab/>
      </w:r>
      <w:r w:rsidRPr="00CC68B7">
        <w:rPr>
          <w:rFonts w:ascii="Arial" w:hAnsi="Arial" w:cs="Arial"/>
          <w:spacing w:val="-3"/>
          <w:szCs w:val="24"/>
        </w:rPr>
        <w:tab/>
      </w:r>
      <w:r w:rsidRPr="00CC68B7">
        <w:rPr>
          <w:rFonts w:ascii="Arial" w:hAnsi="Arial" w:cs="Arial"/>
          <w:spacing w:val="-3"/>
          <w:szCs w:val="24"/>
        </w:rPr>
        <w:tab/>
      </w:r>
      <w:r w:rsidRPr="00CC68B7">
        <w:rPr>
          <w:rFonts w:ascii="Arial" w:hAnsi="Arial" w:cs="Arial"/>
          <w:spacing w:val="-3"/>
          <w:szCs w:val="24"/>
        </w:rPr>
        <w:tab/>
      </w:r>
      <w:r w:rsidR="00077AED">
        <w:rPr>
          <w:rFonts w:ascii="Arial" w:hAnsi="Arial" w:cs="Arial"/>
          <w:spacing w:val="-3"/>
          <w:szCs w:val="24"/>
        </w:rPr>
        <w:t xml:space="preserve">      </w:t>
      </w:r>
      <w:r w:rsidRPr="00CC68B7">
        <w:rPr>
          <w:rFonts w:ascii="Arial" w:hAnsi="Arial" w:cs="Arial"/>
          <w:spacing w:val="-3"/>
          <w:szCs w:val="24"/>
        </w:rPr>
        <w:t xml:space="preserve"> D</w:t>
      </w:r>
      <w:r w:rsidR="00F200E4" w:rsidRPr="00CC68B7">
        <w:rPr>
          <w:rFonts w:ascii="Arial" w:hAnsi="Arial" w:cs="Arial"/>
          <w:spacing w:val="-3"/>
          <w:szCs w:val="24"/>
        </w:rPr>
        <w:t>ate</w:t>
      </w:r>
    </w:p>
    <w:p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>_____________________________________________________</w:t>
      </w:r>
      <w:r w:rsidR="00077AED">
        <w:rPr>
          <w:rFonts w:ascii="Arial" w:hAnsi="Arial" w:cs="Arial"/>
          <w:spacing w:val="-3"/>
          <w:szCs w:val="24"/>
        </w:rPr>
        <w:t>________</w:t>
      </w:r>
      <w:r w:rsidRPr="00CC68B7">
        <w:rPr>
          <w:rFonts w:ascii="Arial" w:hAnsi="Arial" w:cs="Arial"/>
          <w:spacing w:val="-3"/>
          <w:szCs w:val="24"/>
        </w:rPr>
        <w:t>__________</w:t>
      </w:r>
    </w:p>
    <w:p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>Facility Name</w:t>
      </w:r>
    </w:p>
    <w:p w:rsidR="00F200E4" w:rsidRPr="00CC68B7" w:rsidRDefault="00F200E4" w:rsidP="00F200E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:rsidR="00F200E4" w:rsidRPr="00CC68B7" w:rsidRDefault="00F200E4" w:rsidP="00F200E4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200E4" w:rsidRPr="00CC68B7" w:rsidTr="00F200E4">
        <w:trPr>
          <w:trHeight w:val="8039"/>
        </w:trPr>
        <w:tc>
          <w:tcPr>
            <w:tcW w:w="8913" w:type="dxa"/>
            <w:shd w:val="clear" w:color="auto" w:fill="D9D9D9"/>
          </w:tcPr>
          <w:p w:rsidR="00F200E4" w:rsidRPr="00CC68B7" w:rsidRDefault="00F200E4" w:rsidP="00F200E4">
            <w:pPr>
              <w:tabs>
                <w:tab w:val="left" w:pos="6545"/>
                <w:tab w:val="left" w:pos="6919"/>
                <w:tab w:val="right" w:pos="9900"/>
              </w:tabs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F200E4" w:rsidRPr="00CC68B7" w:rsidRDefault="00F200E4" w:rsidP="00651540">
            <w:pPr>
              <w:tabs>
                <w:tab w:val="left" w:pos="6545"/>
                <w:tab w:val="left" w:pos="6919"/>
                <w:tab w:val="right" w:pos="9900"/>
              </w:tabs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CC68B7">
              <w:rPr>
                <w:rFonts w:ascii="Arial" w:hAnsi="Arial" w:cs="Arial"/>
                <w:b/>
                <w:szCs w:val="24"/>
                <w:u w:val="single"/>
              </w:rPr>
              <w:t>For CC</w:t>
            </w:r>
            <w:r w:rsidR="00CC68B7" w:rsidRPr="00DC2C30">
              <w:rPr>
                <w:rFonts w:ascii="Arial" w:hAnsi="Arial" w:cs="Arial"/>
                <w:b/>
                <w:szCs w:val="24"/>
                <w:u w:val="single"/>
              </w:rPr>
              <w:t>L</w:t>
            </w:r>
            <w:r w:rsidRPr="00CC68B7">
              <w:rPr>
                <w:rFonts w:ascii="Arial" w:hAnsi="Arial" w:cs="Arial"/>
                <w:b/>
                <w:szCs w:val="24"/>
                <w:u w:val="single"/>
              </w:rPr>
              <w:t xml:space="preserve"> office use only</w:t>
            </w:r>
          </w:p>
          <w:p w:rsidR="00F200E4" w:rsidRPr="00CC68B7" w:rsidRDefault="00F200E4" w:rsidP="00F200E4">
            <w:pPr>
              <w:tabs>
                <w:tab w:val="left" w:pos="6545"/>
                <w:tab w:val="left" w:pos="6919"/>
                <w:tab w:val="right" w:pos="9900"/>
              </w:tabs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F200E4" w:rsidRPr="00CC68B7" w:rsidRDefault="00F200E4" w:rsidP="00F200E4">
            <w:pPr>
              <w:tabs>
                <w:tab w:val="left" w:pos="6545"/>
                <w:tab w:val="left" w:pos="6919"/>
                <w:tab w:val="right" w:pos="9900"/>
              </w:tabs>
              <w:rPr>
                <w:rFonts w:ascii="Arial" w:hAnsi="Arial" w:cs="Arial"/>
                <w:szCs w:val="24"/>
              </w:rPr>
            </w:pPr>
          </w:p>
          <w:p w:rsidR="00F200E4" w:rsidRPr="00CC68B7" w:rsidRDefault="00F200E4" w:rsidP="00F200E4">
            <w:pPr>
              <w:tabs>
                <w:tab w:val="left" w:pos="6545"/>
                <w:tab w:val="left" w:pos="6919"/>
                <w:tab w:val="right" w:pos="9900"/>
              </w:tabs>
              <w:rPr>
                <w:rFonts w:ascii="Arial" w:hAnsi="Arial" w:cs="Arial"/>
                <w:szCs w:val="24"/>
                <w:u w:val="single"/>
              </w:rPr>
            </w:pPr>
            <w:r w:rsidRPr="00CC68B7">
              <w:rPr>
                <w:rFonts w:ascii="Arial" w:hAnsi="Arial" w:cs="Arial"/>
                <w:szCs w:val="24"/>
              </w:rPr>
              <w:t>__________________________________________</w:t>
            </w:r>
          </w:p>
          <w:p w:rsidR="00F200E4" w:rsidRPr="00CC68B7" w:rsidRDefault="00F200E4" w:rsidP="00F200E4">
            <w:pPr>
              <w:tabs>
                <w:tab w:val="left" w:pos="6545"/>
                <w:tab w:val="left" w:pos="6919"/>
                <w:tab w:val="right" w:pos="9900"/>
              </w:tabs>
              <w:rPr>
                <w:rFonts w:ascii="Arial" w:hAnsi="Arial" w:cs="Arial"/>
                <w:b/>
                <w:szCs w:val="24"/>
                <w:u w:val="single"/>
              </w:rPr>
            </w:pPr>
            <w:r w:rsidRPr="00CC68B7">
              <w:rPr>
                <w:rFonts w:ascii="Arial" w:hAnsi="Arial" w:cs="Arial"/>
                <w:b/>
                <w:spacing w:val="-2"/>
                <w:szCs w:val="24"/>
              </w:rPr>
              <w:t>Reviewing Licensing Specialist Printed Name</w:t>
            </w:r>
          </w:p>
          <w:p w:rsidR="00F200E4" w:rsidRPr="00CC68B7" w:rsidRDefault="00F200E4" w:rsidP="00F200E4">
            <w:pPr>
              <w:tabs>
                <w:tab w:val="left" w:pos="6545"/>
                <w:tab w:val="left" w:pos="6919"/>
                <w:tab w:val="right" w:pos="9900"/>
              </w:tabs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F200E4" w:rsidRPr="00CC68B7" w:rsidRDefault="00F200E4" w:rsidP="00F200E4">
            <w:pPr>
              <w:tabs>
                <w:tab w:val="left" w:pos="6545"/>
                <w:tab w:val="left" w:pos="6919"/>
                <w:tab w:val="right" w:pos="9900"/>
              </w:tabs>
              <w:rPr>
                <w:rFonts w:ascii="Arial" w:hAnsi="Arial" w:cs="Arial"/>
                <w:szCs w:val="24"/>
                <w:u w:val="single"/>
              </w:rPr>
            </w:pPr>
            <w:r w:rsidRPr="00CC68B7">
              <w:rPr>
                <w:rFonts w:ascii="Arial" w:hAnsi="Arial" w:cs="Arial"/>
                <w:szCs w:val="24"/>
              </w:rPr>
              <w:t>_____________________________________</w:t>
            </w:r>
            <w:r w:rsidR="00CC68B7" w:rsidRPr="00CC68B7">
              <w:rPr>
                <w:rFonts w:ascii="Arial" w:hAnsi="Arial" w:cs="Arial"/>
                <w:szCs w:val="24"/>
              </w:rPr>
              <w:t xml:space="preserve">_____ </w:t>
            </w:r>
            <w:r w:rsidRPr="00CC68B7">
              <w:rPr>
                <w:rFonts w:ascii="Arial" w:hAnsi="Arial" w:cs="Arial"/>
                <w:szCs w:val="24"/>
              </w:rPr>
              <w:t xml:space="preserve"> </w:t>
            </w:r>
            <w:r w:rsidR="00CC68B7" w:rsidRPr="00CC68B7">
              <w:rPr>
                <w:rFonts w:ascii="Arial" w:hAnsi="Arial" w:cs="Arial"/>
                <w:szCs w:val="24"/>
              </w:rPr>
              <w:t xml:space="preserve">           </w:t>
            </w:r>
            <w:r w:rsidRPr="00CC68B7">
              <w:rPr>
                <w:rFonts w:ascii="Arial" w:hAnsi="Arial" w:cs="Arial"/>
                <w:szCs w:val="24"/>
              </w:rPr>
              <w:t>__________________</w:t>
            </w:r>
            <w:r w:rsidRPr="00CC68B7">
              <w:rPr>
                <w:rFonts w:ascii="Arial" w:hAnsi="Arial" w:cs="Arial"/>
                <w:szCs w:val="24"/>
              </w:rPr>
              <w:tab/>
            </w:r>
          </w:p>
          <w:p w:rsidR="00F200E4" w:rsidRPr="00CC68B7" w:rsidRDefault="00F200E4" w:rsidP="00F200E4">
            <w:pPr>
              <w:tabs>
                <w:tab w:val="left" w:pos="6545"/>
                <w:tab w:val="left" w:pos="6919"/>
                <w:tab w:val="right" w:pos="9900"/>
              </w:tabs>
              <w:rPr>
                <w:rFonts w:ascii="Arial" w:hAnsi="Arial" w:cs="Arial"/>
                <w:szCs w:val="24"/>
                <w:u w:val="single"/>
              </w:rPr>
            </w:pPr>
            <w:r w:rsidRPr="00CC68B7">
              <w:rPr>
                <w:rFonts w:ascii="Arial" w:hAnsi="Arial" w:cs="Arial"/>
                <w:b/>
                <w:spacing w:val="-2"/>
                <w:szCs w:val="24"/>
              </w:rPr>
              <w:t>Reviewing Licensing Specialist Signat</w:t>
            </w:r>
            <w:r w:rsidR="00CC68B7" w:rsidRPr="00CC68B7">
              <w:rPr>
                <w:rFonts w:ascii="Arial" w:hAnsi="Arial" w:cs="Arial"/>
                <w:b/>
                <w:spacing w:val="-2"/>
                <w:szCs w:val="24"/>
              </w:rPr>
              <w:t xml:space="preserve">ure                            </w:t>
            </w:r>
            <w:r w:rsidRPr="00CC68B7">
              <w:rPr>
                <w:rFonts w:ascii="Arial" w:hAnsi="Arial" w:cs="Arial"/>
                <w:b/>
                <w:spacing w:val="-2"/>
                <w:szCs w:val="24"/>
              </w:rPr>
              <w:t>Date</w:t>
            </w:r>
          </w:p>
          <w:p w:rsidR="00F200E4" w:rsidRPr="00CC68B7" w:rsidRDefault="00F200E4" w:rsidP="00F200E4">
            <w:pPr>
              <w:tabs>
                <w:tab w:val="left" w:pos="6919"/>
              </w:tabs>
              <w:suppressAutoHyphens/>
              <w:spacing w:after="480"/>
              <w:rPr>
                <w:rFonts w:ascii="Arial" w:hAnsi="Arial" w:cs="Arial"/>
                <w:b/>
                <w:spacing w:val="-2"/>
                <w:szCs w:val="24"/>
              </w:rPr>
            </w:pPr>
          </w:p>
          <w:p w:rsidR="00F200E4" w:rsidRPr="00CC68B7" w:rsidRDefault="003F312E" w:rsidP="00F200E4">
            <w:pPr>
              <w:tabs>
                <w:tab w:val="left" w:pos="6919"/>
              </w:tabs>
              <w:suppressAutoHyphens/>
              <w:spacing w:after="480"/>
              <w:rPr>
                <w:rFonts w:ascii="Arial" w:hAnsi="Arial" w:cs="Arial"/>
                <w:b/>
                <w:spacing w:val="-2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Cs w:val="24"/>
              </w:rPr>
              <w:t>Request for</w:t>
            </w:r>
            <w:r w:rsidR="00F200E4" w:rsidRPr="00CC68B7">
              <w:rPr>
                <w:rFonts w:ascii="Arial" w:hAnsi="Arial" w:cs="Arial"/>
                <w:b/>
                <w:spacing w:val="-2"/>
                <w:szCs w:val="24"/>
              </w:rPr>
              <w:t xml:space="preserve"> Alternate Outdoor Recreation Space is: </w:t>
            </w:r>
          </w:p>
          <w:p w:rsidR="00F200E4" w:rsidRPr="00CC68B7" w:rsidRDefault="00F200E4" w:rsidP="00F200E4">
            <w:pPr>
              <w:tabs>
                <w:tab w:val="left" w:pos="6919"/>
              </w:tabs>
              <w:suppressAutoHyphens/>
              <w:spacing w:after="480"/>
              <w:rPr>
                <w:rFonts w:ascii="Arial" w:hAnsi="Arial" w:cs="Arial"/>
                <w:spacing w:val="-2"/>
                <w:szCs w:val="24"/>
              </w:rPr>
            </w:pPr>
            <w:r w:rsidRPr="00CC68B7">
              <w:rPr>
                <w:rFonts w:ascii="Arial" w:hAnsi="Arial" w:cs="Arial"/>
                <w:b/>
                <w:spacing w:val="-2"/>
                <w:szCs w:val="24"/>
              </w:rPr>
              <w:t xml:space="preserve">     </w:t>
            </w:r>
            <w:r w:rsidRPr="00CC68B7">
              <w:rPr>
                <w:rFonts w:ascii="Arial" w:hAnsi="Arial" w:cs="Arial"/>
                <w:spacing w:val="-2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8B7">
              <w:rPr>
                <w:rFonts w:ascii="Arial" w:hAnsi="Arial" w:cs="Arial"/>
                <w:spacing w:val="-2"/>
                <w:szCs w:val="24"/>
              </w:rPr>
              <w:instrText xml:space="preserve"> FORMCHECKBOX </w:instrText>
            </w:r>
            <w:r w:rsidR="00F03BC8">
              <w:rPr>
                <w:rFonts w:ascii="Arial" w:hAnsi="Arial" w:cs="Arial"/>
                <w:spacing w:val="-2"/>
                <w:szCs w:val="24"/>
              </w:rPr>
            </w:r>
            <w:r w:rsidR="00F03BC8">
              <w:rPr>
                <w:rFonts w:ascii="Arial" w:hAnsi="Arial" w:cs="Arial"/>
                <w:spacing w:val="-2"/>
                <w:szCs w:val="24"/>
              </w:rPr>
              <w:fldChar w:fldCharType="separate"/>
            </w:r>
            <w:r w:rsidRPr="00CC68B7">
              <w:rPr>
                <w:rFonts w:ascii="Arial" w:hAnsi="Arial" w:cs="Arial"/>
                <w:spacing w:val="-2"/>
                <w:szCs w:val="24"/>
              </w:rPr>
              <w:fldChar w:fldCharType="end"/>
            </w:r>
            <w:r w:rsidRPr="00CC68B7">
              <w:rPr>
                <w:rFonts w:ascii="Arial" w:hAnsi="Arial" w:cs="Arial"/>
                <w:spacing w:val="-2"/>
                <w:szCs w:val="24"/>
              </w:rPr>
              <w:t xml:space="preserve"> Approved                                                                       </w:t>
            </w:r>
          </w:p>
          <w:p w:rsidR="00F200E4" w:rsidRPr="00CC68B7" w:rsidRDefault="00F200E4" w:rsidP="00F200E4">
            <w:pPr>
              <w:tabs>
                <w:tab w:val="left" w:pos="6919"/>
              </w:tabs>
              <w:suppressAutoHyphens/>
              <w:spacing w:after="480"/>
              <w:rPr>
                <w:rFonts w:ascii="Arial" w:hAnsi="Arial" w:cs="Arial"/>
                <w:b/>
                <w:spacing w:val="-2"/>
                <w:szCs w:val="24"/>
              </w:rPr>
            </w:pPr>
            <w:r w:rsidRPr="00CC68B7">
              <w:rPr>
                <w:rFonts w:ascii="Arial" w:hAnsi="Arial" w:cs="Arial"/>
                <w:spacing w:val="-2"/>
                <w:szCs w:val="24"/>
              </w:rPr>
              <w:t xml:space="preserve">     </w:t>
            </w:r>
            <w:r w:rsidRPr="00CC68B7">
              <w:rPr>
                <w:rFonts w:ascii="Arial" w:hAnsi="Arial" w:cs="Arial"/>
                <w:spacing w:val="-2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8B7">
              <w:rPr>
                <w:rFonts w:ascii="Arial" w:hAnsi="Arial" w:cs="Arial"/>
                <w:spacing w:val="-2"/>
                <w:szCs w:val="24"/>
              </w:rPr>
              <w:instrText xml:space="preserve"> FORMCHECKBOX </w:instrText>
            </w:r>
            <w:r w:rsidR="00F03BC8">
              <w:rPr>
                <w:rFonts w:ascii="Arial" w:hAnsi="Arial" w:cs="Arial"/>
                <w:spacing w:val="-2"/>
                <w:szCs w:val="24"/>
              </w:rPr>
            </w:r>
            <w:r w:rsidR="00F03BC8">
              <w:rPr>
                <w:rFonts w:ascii="Arial" w:hAnsi="Arial" w:cs="Arial"/>
                <w:spacing w:val="-2"/>
                <w:szCs w:val="24"/>
              </w:rPr>
              <w:fldChar w:fldCharType="separate"/>
            </w:r>
            <w:r w:rsidRPr="00CC68B7">
              <w:rPr>
                <w:rFonts w:ascii="Arial" w:hAnsi="Arial" w:cs="Arial"/>
                <w:spacing w:val="-2"/>
                <w:szCs w:val="24"/>
              </w:rPr>
              <w:fldChar w:fldCharType="end"/>
            </w:r>
            <w:r w:rsidRPr="00CC68B7">
              <w:rPr>
                <w:rFonts w:ascii="Arial" w:hAnsi="Arial" w:cs="Arial"/>
                <w:spacing w:val="-2"/>
                <w:szCs w:val="24"/>
              </w:rPr>
              <w:t xml:space="preserve"> Denied  </w:t>
            </w:r>
          </w:p>
          <w:p w:rsidR="00F200E4" w:rsidRPr="00CC68B7" w:rsidRDefault="00F200E4" w:rsidP="00F200E4">
            <w:pPr>
              <w:tabs>
                <w:tab w:val="left" w:pos="691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CC68B7">
              <w:rPr>
                <w:rFonts w:ascii="Arial" w:hAnsi="Arial" w:cs="Arial"/>
                <w:spacing w:val="-2"/>
                <w:szCs w:val="24"/>
              </w:rPr>
              <w:t xml:space="preserve">    Reason for Denial: _____________________________________________________________________</w:t>
            </w:r>
          </w:p>
          <w:p w:rsidR="00F200E4" w:rsidRPr="00CC68B7" w:rsidRDefault="00F200E4" w:rsidP="00F200E4">
            <w:pPr>
              <w:tabs>
                <w:tab w:val="left" w:pos="691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CC68B7">
              <w:rPr>
                <w:rFonts w:ascii="Arial" w:hAnsi="Arial" w:cs="Arial"/>
                <w:spacing w:val="-2"/>
                <w:szCs w:val="24"/>
              </w:rPr>
              <w:t xml:space="preserve">    _____________________________________________________________________</w:t>
            </w:r>
          </w:p>
          <w:p w:rsidR="00F200E4" w:rsidRPr="00CC68B7" w:rsidRDefault="00F200E4" w:rsidP="00F200E4">
            <w:pPr>
              <w:tabs>
                <w:tab w:val="left" w:pos="691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CC68B7">
              <w:rPr>
                <w:rFonts w:ascii="Arial" w:hAnsi="Arial" w:cs="Arial"/>
                <w:spacing w:val="-2"/>
                <w:szCs w:val="24"/>
              </w:rPr>
              <w:t xml:space="preserve">    _____________________________________________________________________</w:t>
            </w:r>
          </w:p>
          <w:p w:rsidR="00F200E4" w:rsidRPr="00CC68B7" w:rsidRDefault="00F200E4" w:rsidP="00F200E4">
            <w:pPr>
              <w:tabs>
                <w:tab w:val="left" w:pos="691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CC68B7">
              <w:rPr>
                <w:rFonts w:ascii="Arial" w:hAnsi="Arial" w:cs="Arial"/>
                <w:spacing w:val="-2"/>
                <w:szCs w:val="24"/>
              </w:rPr>
              <w:t xml:space="preserve">    _____________________________________________________________________</w:t>
            </w:r>
          </w:p>
          <w:p w:rsidR="00F200E4" w:rsidRPr="00CC68B7" w:rsidRDefault="00F200E4" w:rsidP="00F200E4">
            <w:pPr>
              <w:tabs>
                <w:tab w:val="left" w:pos="691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CC68B7">
              <w:rPr>
                <w:rFonts w:ascii="Arial" w:hAnsi="Arial" w:cs="Arial"/>
                <w:spacing w:val="-2"/>
                <w:szCs w:val="24"/>
              </w:rPr>
              <w:t xml:space="preserve">    _____________________________________________________________________</w:t>
            </w:r>
          </w:p>
          <w:p w:rsidR="00F200E4" w:rsidRPr="00CC68B7" w:rsidRDefault="00F200E4" w:rsidP="00F200E4">
            <w:pPr>
              <w:tabs>
                <w:tab w:val="left" w:pos="691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</w:tbl>
    <w:p w:rsidR="0064632A" w:rsidRPr="00CC68B7" w:rsidRDefault="0064632A" w:rsidP="0064632A">
      <w:pPr>
        <w:rPr>
          <w:rFonts w:ascii="Arial" w:hAnsi="Arial" w:cs="Arial"/>
          <w:szCs w:val="24"/>
        </w:rPr>
      </w:pPr>
    </w:p>
    <w:sectPr w:rsidR="0064632A" w:rsidRPr="00CC68B7" w:rsidSect="00F03B2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-99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5C" w:rsidRDefault="0058435C" w:rsidP="00F200E4">
      <w:r>
        <w:separator/>
      </w:r>
    </w:p>
  </w:endnote>
  <w:endnote w:type="continuationSeparator" w:id="0">
    <w:p w:rsidR="0058435C" w:rsidRDefault="0058435C" w:rsidP="00F2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15" w:rsidRPr="003E63A0" w:rsidRDefault="003E63A0" w:rsidP="002A5315">
    <w:pPr>
      <w:pStyle w:val="Footer"/>
      <w:rPr>
        <w:rFonts w:ascii="Arial" w:hAnsi="Arial" w:cs="Arial"/>
        <w:sz w:val="18"/>
      </w:rPr>
    </w:pPr>
    <w:r w:rsidRPr="003E63A0">
      <w:rPr>
        <w:rFonts w:ascii="Arial" w:hAnsi="Arial" w:cs="Arial"/>
        <w:sz w:val="18"/>
      </w:rPr>
      <w:t>MOA/CCL17 (</w:t>
    </w:r>
    <w:r w:rsidR="002A5315" w:rsidRPr="003E63A0">
      <w:rPr>
        <w:rFonts w:ascii="Arial" w:hAnsi="Arial" w:cs="Arial"/>
        <w:sz w:val="18"/>
      </w:rPr>
      <w:t>CC74</w:t>
    </w:r>
    <w:r w:rsidRPr="003E63A0">
      <w:rPr>
        <w:rFonts w:ascii="Arial" w:hAnsi="Arial" w:cs="Arial"/>
        <w:sz w:val="18"/>
      </w:rPr>
      <w:t>)</w:t>
    </w:r>
    <w:r w:rsidR="002A5315" w:rsidRPr="003E63A0">
      <w:rPr>
        <w:rFonts w:ascii="Arial" w:hAnsi="Arial" w:cs="Arial"/>
        <w:sz w:val="18"/>
      </w:rPr>
      <w:t xml:space="preserve"> </w:t>
    </w:r>
    <w:sdt>
      <w:sdtPr>
        <w:rPr>
          <w:rFonts w:ascii="Arial" w:hAnsi="Arial" w:cs="Arial"/>
          <w:sz w:val="18"/>
        </w:rPr>
        <w:id w:val="659893144"/>
        <w:docPartObj>
          <w:docPartGallery w:val="Page Numbers (Top of Page)"/>
          <w:docPartUnique/>
        </w:docPartObj>
      </w:sdtPr>
      <w:sdtEndPr/>
      <w:sdtContent>
        <w:r w:rsidR="002A5315" w:rsidRPr="003E63A0">
          <w:rPr>
            <w:rFonts w:ascii="Arial" w:hAnsi="Arial" w:cs="Arial"/>
            <w:sz w:val="18"/>
          </w:rPr>
          <w:t xml:space="preserve"> </w:t>
        </w:r>
        <w:r w:rsidR="002A5315" w:rsidRPr="003E63A0">
          <w:rPr>
            <w:rFonts w:ascii="Arial" w:hAnsi="Arial" w:cs="Arial"/>
            <w:sz w:val="18"/>
          </w:rPr>
          <w:tab/>
        </w:r>
        <w:r w:rsidR="002A5315" w:rsidRPr="003E63A0">
          <w:rPr>
            <w:rFonts w:ascii="Arial" w:hAnsi="Arial" w:cs="Arial"/>
            <w:sz w:val="18"/>
          </w:rPr>
          <w:tab/>
          <w:t xml:space="preserve">Page </w:t>
        </w:r>
        <w:r w:rsidR="002A5315" w:rsidRPr="003E63A0">
          <w:rPr>
            <w:rFonts w:ascii="Arial" w:hAnsi="Arial" w:cs="Arial"/>
            <w:bCs/>
            <w:sz w:val="18"/>
          </w:rPr>
          <w:fldChar w:fldCharType="begin"/>
        </w:r>
        <w:r w:rsidR="002A5315" w:rsidRPr="003E63A0">
          <w:rPr>
            <w:rFonts w:ascii="Arial" w:hAnsi="Arial" w:cs="Arial"/>
            <w:bCs/>
            <w:sz w:val="18"/>
          </w:rPr>
          <w:instrText xml:space="preserve"> PAGE </w:instrText>
        </w:r>
        <w:r w:rsidR="002A5315" w:rsidRPr="003E63A0">
          <w:rPr>
            <w:rFonts w:ascii="Arial" w:hAnsi="Arial" w:cs="Arial"/>
            <w:bCs/>
            <w:sz w:val="18"/>
          </w:rPr>
          <w:fldChar w:fldCharType="separate"/>
        </w:r>
        <w:r w:rsidR="00F03BC8">
          <w:rPr>
            <w:rFonts w:ascii="Arial" w:hAnsi="Arial" w:cs="Arial"/>
            <w:bCs/>
            <w:noProof/>
            <w:sz w:val="18"/>
          </w:rPr>
          <w:t>2</w:t>
        </w:r>
        <w:r w:rsidR="002A5315" w:rsidRPr="003E63A0">
          <w:rPr>
            <w:rFonts w:ascii="Arial" w:hAnsi="Arial" w:cs="Arial"/>
            <w:sz w:val="18"/>
          </w:rPr>
          <w:fldChar w:fldCharType="end"/>
        </w:r>
        <w:r w:rsidR="002A5315" w:rsidRPr="003E63A0">
          <w:rPr>
            <w:rFonts w:ascii="Arial" w:hAnsi="Arial" w:cs="Arial"/>
            <w:sz w:val="18"/>
          </w:rPr>
          <w:t xml:space="preserve"> of </w:t>
        </w:r>
        <w:r w:rsidR="002A5315" w:rsidRPr="003E63A0">
          <w:rPr>
            <w:rFonts w:ascii="Arial" w:hAnsi="Arial" w:cs="Arial"/>
            <w:bCs/>
            <w:sz w:val="18"/>
          </w:rPr>
          <w:fldChar w:fldCharType="begin"/>
        </w:r>
        <w:r w:rsidR="002A5315" w:rsidRPr="003E63A0">
          <w:rPr>
            <w:rFonts w:ascii="Arial" w:hAnsi="Arial" w:cs="Arial"/>
            <w:bCs/>
            <w:sz w:val="18"/>
          </w:rPr>
          <w:instrText xml:space="preserve"> NUMPAGES  </w:instrText>
        </w:r>
        <w:r w:rsidR="002A5315" w:rsidRPr="003E63A0">
          <w:rPr>
            <w:rFonts w:ascii="Arial" w:hAnsi="Arial" w:cs="Arial"/>
            <w:bCs/>
            <w:sz w:val="18"/>
          </w:rPr>
          <w:fldChar w:fldCharType="separate"/>
        </w:r>
        <w:r w:rsidR="00F03BC8">
          <w:rPr>
            <w:rFonts w:ascii="Arial" w:hAnsi="Arial" w:cs="Arial"/>
            <w:bCs/>
            <w:noProof/>
            <w:sz w:val="18"/>
          </w:rPr>
          <w:t>2</w:t>
        </w:r>
        <w:r w:rsidR="002A5315" w:rsidRPr="003E63A0">
          <w:rPr>
            <w:rFonts w:ascii="Arial" w:hAnsi="Arial" w:cs="Arial"/>
            <w:sz w:val="18"/>
          </w:rPr>
          <w:fldChar w:fldCharType="end"/>
        </w:r>
      </w:sdtContent>
    </w:sdt>
  </w:p>
  <w:p w:rsidR="0031568F" w:rsidRDefault="003156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15" w:rsidRPr="003E63A0" w:rsidRDefault="002A5315">
    <w:pPr>
      <w:pStyle w:val="Footer"/>
      <w:jc w:val="right"/>
      <w:rPr>
        <w:rFonts w:ascii="Arial" w:hAnsi="Arial" w:cs="Arial"/>
      </w:rPr>
    </w:pPr>
  </w:p>
  <w:p w:rsidR="002A5315" w:rsidRPr="003E63A0" w:rsidRDefault="00A825A2" w:rsidP="002A5315">
    <w:pPr>
      <w:pStyle w:val="Footer"/>
      <w:rPr>
        <w:rFonts w:ascii="Arial" w:hAnsi="Arial" w:cs="Arial"/>
        <w:sz w:val="18"/>
      </w:rPr>
    </w:pPr>
    <w:r w:rsidRPr="003E63A0">
      <w:rPr>
        <w:rFonts w:ascii="Arial" w:hAnsi="Arial" w:cs="Arial"/>
        <w:sz w:val="18"/>
      </w:rPr>
      <w:t>MOA/CCL1</w:t>
    </w:r>
    <w:r w:rsidR="003E63A0" w:rsidRPr="003E63A0">
      <w:rPr>
        <w:rFonts w:ascii="Arial" w:hAnsi="Arial" w:cs="Arial"/>
        <w:sz w:val="18"/>
      </w:rPr>
      <w:t>7</w:t>
    </w:r>
    <w:r w:rsidRPr="003E63A0">
      <w:rPr>
        <w:rFonts w:ascii="Arial" w:hAnsi="Arial" w:cs="Arial"/>
        <w:sz w:val="18"/>
      </w:rPr>
      <w:t xml:space="preserve"> (</w:t>
    </w:r>
    <w:r w:rsidR="002A5315" w:rsidRPr="003E63A0">
      <w:rPr>
        <w:rFonts w:ascii="Arial" w:hAnsi="Arial" w:cs="Arial"/>
        <w:sz w:val="18"/>
      </w:rPr>
      <w:t>CC74</w:t>
    </w:r>
    <w:r w:rsidRPr="003E63A0">
      <w:rPr>
        <w:rFonts w:ascii="Arial" w:hAnsi="Arial" w:cs="Arial"/>
        <w:sz w:val="18"/>
      </w:rPr>
      <w:t>)</w:t>
    </w:r>
    <w:r w:rsidR="002A5315" w:rsidRPr="003E63A0">
      <w:rPr>
        <w:rFonts w:ascii="Arial" w:hAnsi="Arial" w:cs="Arial"/>
      </w:rPr>
      <w:t xml:space="preserve"> </w:t>
    </w:r>
    <w:sdt>
      <w:sdtPr>
        <w:rPr>
          <w:rFonts w:ascii="Arial" w:hAnsi="Arial" w:cs="Arial"/>
          <w:sz w:val="18"/>
        </w:rPr>
        <w:id w:val="517671879"/>
        <w:docPartObj>
          <w:docPartGallery w:val="Page Numbers (Top of Page)"/>
          <w:docPartUnique/>
        </w:docPartObj>
      </w:sdtPr>
      <w:sdtEndPr/>
      <w:sdtContent>
        <w:r w:rsidR="002A5315" w:rsidRPr="003E63A0">
          <w:rPr>
            <w:rFonts w:ascii="Arial" w:hAnsi="Arial" w:cs="Arial"/>
            <w:sz w:val="18"/>
          </w:rPr>
          <w:t xml:space="preserve"> </w:t>
        </w:r>
        <w:r w:rsidR="002A5315" w:rsidRPr="003E63A0">
          <w:rPr>
            <w:rFonts w:ascii="Arial" w:hAnsi="Arial" w:cs="Arial"/>
            <w:sz w:val="18"/>
          </w:rPr>
          <w:tab/>
        </w:r>
        <w:r w:rsidR="002A5315" w:rsidRPr="003E63A0">
          <w:rPr>
            <w:rFonts w:ascii="Arial" w:hAnsi="Arial" w:cs="Arial"/>
            <w:sz w:val="18"/>
          </w:rPr>
          <w:tab/>
          <w:t xml:space="preserve">Page </w:t>
        </w:r>
        <w:r w:rsidR="002A5315" w:rsidRPr="003E63A0">
          <w:rPr>
            <w:rFonts w:ascii="Arial" w:hAnsi="Arial" w:cs="Arial"/>
            <w:bCs/>
            <w:sz w:val="18"/>
          </w:rPr>
          <w:fldChar w:fldCharType="begin"/>
        </w:r>
        <w:r w:rsidR="002A5315" w:rsidRPr="003E63A0">
          <w:rPr>
            <w:rFonts w:ascii="Arial" w:hAnsi="Arial" w:cs="Arial"/>
            <w:bCs/>
            <w:sz w:val="18"/>
          </w:rPr>
          <w:instrText xml:space="preserve"> PAGE </w:instrText>
        </w:r>
        <w:r w:rsidR="002A5315" w:rsidRPr="003E63A0">
          <w:rPr>
            <w:rFonts w:ascii="Arial" w:hAnsi="Arial" w:cs="Arial"/>
            <w:bCs/>
            <w:sz w:val="18"/>
          </w:rPr>
          <w:fldChar w:fldCharType="separate"/>
        </w:r>
        <w:r w:rsidR="00F03BC8">
          <w:rPr>
            <w:rFonts w:ascii="Arial" w:hAnsi="Arial" w:cs="Arial"/>
            <w:bCs/>
            <w:noProof/>
            <w:sz w:val="18"/>
          </w:rPr>
          <w:t>1</w:t>
        </w:r>
        <w:r w:rsidR="002A5315" w:rsidRPr="003E63A0">
          <w:rPr>
            <w:rFonts w:ascii="Arial" w:hAnsi="Arial" w:cs="Arial"/>
            <w:sz w:val="18"/>
          </w:rPr>
          <w:fldChar w:fldCharType="end"/>
        </w:r>
        <w:r w:rsidR="002A5315" w:rsidRPr="003E63A0">
          <w:rPr>
            <w:rFonts w:ascii="Arial" w:hAnsi="Arial" w:cs="Arial"/>
            <w:sz w:val="18"/>
          </w:rPr>
          <w:t xml:space="preserve"> of </w:t>
        </w:r>
        <w:r w:rsidR="002A5315" w:rsidRPr="003E63A0">
          <w:rPr>
            <w:rFonts w:ascii="Arial" w:hAnsi="Arial" w:cs="Arial"/>
            <w:bCs/>
            <w:sz w:val="18"/>
          </w:rPr>
          <w:fldChar w:fldCharType="begin"/>
        </w:r>
        <w:r w:rsidR="002A5315" w:rsidRPr="003E63A0">
          <w:rPr>
            <w:rFonts w:ascii="Arial" w:hAnsi="Arial" w:cs="Arial"/>
            <w:bCs/>
            <w:sz w:val="18"/>
          </w:rPr>
          <w:instrText xml:space="preserve"> NUMPAGES  </w:instrText>
        </w:r>
        <w:r w:rsidR="002A5315" w:rsidRPr="003E63A0">
          <w:rPr>
            <w:rFonts w:ascii="Arial" w:hAnsi="Arial" w:cs="Arial"/>
            <w:bCs/>
            <w:sz w:val="18"/>
          </w:rPr>
          <w:fldChar w:fldCharType="separate"/>
        </w:r>
        <w:r w:rsidR="00F03BC8">
          <w:rPr>
            <w:rFonts w:ascii="Arial" w:hAnsi="Arial" w:cs="Arial"/>
            <w:bCs/>
            <w:noProof/>
            <w:sz w:val="18"/>
          </w:rPr>
          <w:t>2</w:t>
        </w:r>
        <w:r w:rsidR="002A5315" w:rsidRPr="003E63A0">
          <w:rPr>
            <w:rFonts w:ascii="Arial" w:hAnsi="Arial" w:cs="Arial"/>
            <w:sz w:val="18"/>
          </w:rPr>
          <w:fldChar w:fldCharType="end"/>
        </w:r>
      </w:sdtContent>
    </w:sdt>
  </w:p>
  <w:p w:rsidR="002A5315" w:rsidRPr="002A5315" w:rsidRDefault="002A5315" w:rsidP="002A5315">
    <w:pPr>
      <w:pStyle w:val="Footer"/>
      <w:rPr>
        <w:rFonts w:ascii="Times New Roman" w:hAnsi="Times New Roman"/>
        <w:sz w:val="18"/>
      </w:rPr>
    </w:pPr>
  </w:p>
  <w:p w:rsidR="0031568F" w:rsidRPr="0031568F" w:rsidRDefault="0031568F" w:rsidP="0031568F">
    <w:pPr>
      <w:pStyle w:val="Footer"/>
      <w:ind w:left="-900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5C" w:rsidRDefault="0058435C" w:rsidP="00F200E4">
      <w:r>
        <w:separator/>
      </w:r>
    </w:p>
  </w:footnote>
  <w:footnote w:type="continuationSeparator" w:id="0">
    <w:p w:rsidR="0058435C" w:rsidRDefault="0058435C" w:rsidP="00F2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0E4" w:rsidRDefault="00F200E4" w:rsidP="00F200E4">
    <w:pPr>
      <w:jc w:val="center"/>
      <w:rPr>
        <w:rFonts w:ascii="Times New Roman" w:hAnsi="Times New Roman"/>
      </w:rPr>
    </w:pPr>
  </w:p>
  <w:p w:rsidR="00F200E4" w:rsidRDefault="00F200E4" w:rsidP="00F200E4">
    <w:pPr>
      <w:jc w:val="center"/>
      <w:rPr>
        <w:rFonts w:ascii="Times New Roman" w:hAnsi="Times New Roman"/>
      </w:rPr>
    </w:pPr>
  </w:p>
  <w:p w:rsidR="00F200E4" w:rsidRPr="00F200E4" w:rsidRDefault="00F200E4" w:rsidP="00F200E4">
    <w:pPr>
      <w:suppressAutoHyphens/>
      <w:spacing w:before="240" w:after="240"/>
      <w:rPr>
        <w:rFonts w:ascii="Times New Roman" w:hAnsi="Times New Roman"/>
        <w:b/>
        <w:spacing w:val="-3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11" w:rsidRPr="00FA71C1" w:rsidRDefault="00AE5B11" w:rsidP="00AE5B11">
    <w:pPr>
      <w:rPr>
        <w:rFonts w:ascii="Times New Roman" w:hAnsi="Times New Roman"/>
        <w:szCs w:val="24"/>
      </w:rPr>
    </w:pPr>
    <w:r w:rsidRPr="00FA71C1"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4730750</wp:posOffset>
              </wp:positionH>
              <wp:positionV relativeFrom="paragraph">
                <wp:posOffset>-69850</wp:posOffset>
              </wp:positionV>
              <wp:extent cx="1433830" cy="11061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1106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5B11" w:rsidRPr="00AE5B11" w:rsidRDefault="00AE5B11" w:rsidP="00AE5B11">
                          <w:pPr>
                            <w:pStyle w:val="Heading6"/>
                            <w:spacing w:before="0"/>
                            <w:rPr>
                              <w:rFonts w:ascii="Arial" w:hAnsi="Arial" w:cs="Arial"/>
                              <w:bCs/>
                              <w:i w:val="0"/>
                              <w:iCs w:val="0"/>
                              <w:sz w:val="20"/>
                            </w:rPr>
                          </w:pPr>
                          <w:r w:rsidRPr="00FA71C1">
                            <w:rPr>
                              <w:rFonts w:ascii="Arial" w:hAnsi="Arial" w:cs="Arial"/>
                              <w:b/>
                              <w:bCs/>
                              <w:i w:val="0"/>
                              <w:iCs w:val="0"/>
                              <w:sz w:val="20"/>
                            </w:rPr>
                            <w:t xml:space="preserve">     </w:t>
                          </w:r>
                          <w:r w:rsidRPr="00AE5B11">
                            <w:rPr>
                              <w:rFonts w:ascii="Arial" w:hAnsi="Arial" w:cs="Arial"/>
                              <w:bCs/>
                              <w:i w:val="0"/>
                              <w:iCs w:val="0"/>
                              <w:sz w:val="20"/>
                            </w:rPr>
                            <w:t>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2.5pt;margin-top:-5.5pt;width:112.9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">
              <v:textbox>
                <w:txbxContent>
                  <w:p w:rsidR="00AE5B11" w:rsidRPr="00AE5B11" w:rsidRDefault="00AE5B11" w:rsidP="00AE5B11">
                    <w:pPr>
                      <w:pStyle w:val="Heading6"/>
                      <w:spacing w:before="0"/>
                      <w:rPr>
                        <w:rFonts w:ascii="Arial" w:hAnsi="Arial" w:cs="Arial"/>
                        <w:bCs/>
                        <w:i w:val="0"/>
                        <w:iCs w:val="0"/>
                        <w:sz w:val="20"/>
                      </w:rPr>
                    </w:pPr>
                    <w:r w:rsidRPr="00FA71C1">
                      <w:rPr>
                        <w:rFonts w:ascii="Arial" w:hAnsi="Arial" w:cs="Arial"/>
                        <w:b/>
                        <w:bCs/>
                        <w:i w:val="0"/>
                        <w:iCs w:val="0"/>
                        <w:sz w:val="20"/>
                      </w:rPr>
                      <w:t xml:space="preserve">     </w:t>
                    </w:r>
                    <w:r w:rsidRPr="00AE5B11">
                      <w:rPr>
                        <w:rFonts w:ascii="Arial" w:hAnsi="Arial" w:cs="Arial"/>
                        <w:bCs/>
                        <w:i w:val="0"/>
                        <w:iCs w:val="0"/>
                        <w:sz w:val="20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20"/>
        <w:szCs w:val="24"/>
      </w:rPr>
      <w:t xml:space="preserve">             </w:t>
    </w:r>
    <w:r w:rsidRPr="00FA71C1">
      <w:rPr>
        <w:rFonts w:ascii="Arial" w:hAnsi="Arial"/>
        <w:noProof/>
        <w:sz w:val="20"/>
        <w:szCs w:val="24"/>
      </w:rPr>
      <w:drawing>
        <wp:inline distT="0" distB="0" distL="0" distR="0">
          <wp:extent cx="4044950" cy="1111250"/>
          <wp:effectExtent l="0" t="0" r="0" b="0"/>
          <wp:docPr id="3" name="Picture 3" descr="Muni_DHHS Logo Comb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uni_DHHS Logo Comb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71C1">
      <w:rPr>
        <w:rFonts w:ascii="Times New Roman" w:hAnsi="Times New Roman"/>
        <w:szCs w:val="24"/>
      </w:rPr>
      <w:t xml:space="preserve"> </w:t>
    </w:r>
  </w:p>
  <w:p w:rsidR="00AE5B11" w:rsidRPr="00DC2C30" w:rsidRDefault="00AE5B11" w:rsidP="00AE5B11">
    <w:pPr>
      <w:spacing w:after="120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Cs w:val="24"/>
      </w:rPr>
      <w:t xml:space="preserve">                                       </w:t>
    </w:r>
    <w:r w:rsidRPr="00FA71C1">
      <w:rPr>
        <w:rFonts w:ascii="Arial" w:hAnsi="Arial" w:cs="Arial"/>
        <w:b/>
        <w:szCs w:val="24"/>
      </w:rPr>
      <w:t>CHILD CARE LICENSING PROGRAM</w:t>
    </w:r>
  </w:p>
  <w:p w:rsidR="00A825A2" w:rsidRPr="00DC2C30" w:rsidRDefault="00DC2C30" w:rsidP="00DC2C30">
    <w:pPr>
      <w:spacing w:after="120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 xml:space="preserve">                     </w:t>
    </w:r>
    <w:r w:rsidR="00AE5B11" w:rsidRPr="00DC2C30">
      <w:rPr>
        <w:rFonts w:ascii="Arial" w:hAnsi="Arial" w:cs="Arial"/>
        <w:b/>
        <w:sz w:val="28"/>
        <w:szCs w:val="24"/>
      </w:rPr>
      <w:t>AL</w:t>
    </w:r>
    <w:r>
      <w:rPr>
        <w:rFonts w:ascii="Arial" w:hAnsi="Arial" w:cs="Arial"/>
        <w:b/>
        <w:sz w:val="28"/>
        <w:szCs w:val="24"/>
      </w:rPr>
      <w:t>TERNATE OUTDOOR RECREATION SPACE</w:t>
    </w:r>
  </w:p>
  <w:p w:rsidR="007A2640" w:rsidRDefault="007A26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C58E7"/>
    <w:multiLevelType w:val="hybridMultilevel"/>
    <w:tmpl w:val="1A5EE934"/>
    <w:lvl w:ilvl="0" w:tplc="12F00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NXeQGO/2c7ecWLv5AU64Y965wSx9IWICXB3FaeaS+MHy8zUDP4gdqkHRYxHtL0DLFdvwUwYwN88zVd2Ce/0zsg==" w:salt="qij3c/a3MNBvCTrWTGWL7w==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E4"/>
    <w:rsid w:val="00077AED"/>
    <w:rsid w:val="00266FFF"/>
    <w:rsid w:val="002A5315"/>
    <w:rsid w:val="0031568F"/>
    <w:rsid w:val="00327514"/>
    <w:rsid w:val="00362A44"/>
    <w:rsid w:val="00371FD5"/>
    <w:rsid w:val="00383627"/>
    <w:rsid w:val="003E63A0"/>
    <w:rsid w:val="003F312E"/>
    <w:rsid w:val="004F72A7"/>
    <w:rsid w:val="0058435C"/>
    <w:rsid w:val="005F29B4"/>
    <w:rsid w:val="0064632A"/>
    <w:rsid w:val="00651540"/>
    <w:rsid w:val="006B47E9"/>
    <w:rsid w:val="007A2640"/>
    <w:rsid w:val="007D032A"/>
    <w:rsid w:val="0093746E"/>
    <w:rsid w:val="009C4B26"/>
    <w:rsid w:val="00A825A2"/>
    <w:rsid w:val="00AE5B11"/>
    <w:rsid w:val="00C44D9F"/>
    <w:rsid w:val="00C84E3C"/>
    <w:rsid w:val="00CC68B7"/>
    <w:rsid w:val="00CF45C7"/>
    <w:rsid w:val="00D704A7"/>
    <w:rsid w:val="00DC2C30"/>
    <w:rsid w:val="00F03B23"/>
    <w:rsid w:val="00F03BC8"/>
    <w:rsid w:val="00F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1CD79FFF-AADC-49CB-B064-43EE3CF2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5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5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0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7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75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75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27514"/>
    <w:pPr>
      <w:tabs>
        <w:tab w:val="right" w:leader="dot" w:pos="9350"/>
      </w:tabs>
      <w:spacing w:after="100"/>
    </w:pPr>
    <w:rPr>
      <w:rFonts w:ascii="Times New Roman" w:hAnsi="Times New Roman"/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75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27514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3275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5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5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5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327514"/>
    <w:rPr>
      <w:b/>
      <w:bCs/>
    </w:rPr>
  </w:style>
  <w:style w:type="character" w:styleId="Emphasis">
    <w:name w:val="Emphasis"/>
    <w:basedOn w:val="DefaultParagraphFont"/>
    <w:uiPriority w:val="20"/>
    <w:qFormat/>
    <w:rsid w:val="00327514"/>
    <w:rPr>
      <w:i/>
      <w:iCs/>
    </w:rPr>
  </w:style>
  <w:style w:type="paragraph" w:styleId="NoSpacing">
    <w:name w:val="No Spacing"/>
    <w:uiPriority w:val="1"/>
    <w:qFormat/>
    <w:rsid w:val="003275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75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751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751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5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51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2751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27514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514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20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0E4"/>
    <w:rPr>
      <w:rFonts w:ascii="Courier" w:eastAsia="Times New Roman" w:hAnsi="Courier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0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0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0E4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Keyword xmlns="28184a8f-9f77-48fe-a777-2b5a66aa51e5" xsi:nil="true"/>
    <Document_x0020_Keyword_x0020_3 xmlns="28184a8f-9f77-48fe-a777-2b5a66aa51e5" xsi:nil="true"/>
    <Document_x0020_Year xmlns="c2cd5102-672f-4cb7-8a8f-d88cffe52635" xsi:nil="true"/>
    <Document_x0020_Keyword_x0020_2 xmlns="28184a8f-9f77-48fe-a777-2b5a66aa51e5" xsi:nil="true"/>
    <Document_x0020_Description xmlns="c2cd5102-672f-4cb7-8a8f-d88cffe526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76CD4DA6E348A94A8452B398A8F9C7BB" ma:contentTypeVersion="35" ma:contentTypeDescription="" ma:contentTypeScope="" ma:versionID="5fa9f0dc10025bfef4e59bf802de0d0f">
  <xsd:schema xmlns:xsd="http://www.w3.org/2001/XMLSchema" xmlns:xs="http://www.w3.org/2001/XMLSchema" xmlns:p="http://schemas.microsoft.com/office/2006/metadata/properties" xmlns:ns2="c2cd5102-672f-4cb7-8a8f-d88cffe52635" xmlns:ns3="28184a8f-9f77-48fe-a777-2b5a66aa51e5" targetNamespace="http://schemas.microsoft.com/office/2006/metadata/properties" ma:root="true" ma:fieldsID="3574836e4462ef93053fe82314238885" ns2:_="" ns3:_="">
    <xsd:import namespace="c2cd5102-672f-4cb7-8a8f-d88cffe52635"/>
    <xsd:import namespace="28184a8f-9f77-48fe-a777-2b5a66aa51e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4a8f-9f77-48fe-a777-2b5a66aa51e5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692B-5A13-4B7C-A95B-AAD819E93593}"/>
</file>

<file path=customXml/itemProps2.xml><?xml version="1.0" encoding="utf-8"?>
<ds:datastoreItem xmlns:ds="http://schemas.openxmlformats.org/officeDocument/2006/customXml" ds:itemID="{FFD4629A-0D6C-422C-85B0-CE43E6FECEB3}"/>
</file>

<file path=customXml/itemProps3.xml><?xml version="1.0" encoding="utf-8"?>
<ds:datastoreItem xmlns:ds="http://schemas.openxmlformats.org/officeDocument/2006/customXml" ds:itemID="{3081861A-49B8-451D-88EC-592DE55233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369</Words>
  <Characters>2106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CCL17 Alternate Outdoor Recreation Space - H</dc:title>
  <dc:creator>SRAY</dc:creator>
  <cp:lastModifiedBy>White, Renee M.</cp:lastModifiedBy>
  <cp:revision>11</cp:revision>
  <cp:lastPrinted>2017-03-14T23:06:00Z</cp:lastPrinted>
  <dcterms:created xsi:type="dcterms:W3CDTF">2017-01-17T07:25:00Z</dcterms:created>
  <dcterms:modified xsi:type="dcterms:W3CDTF">2017-03-29T06:44:00Z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0x010100643CFEBFAB7D31438E969F1165CA7F990076CD4DA6E348A94A8452B398A8F9C7BB</vt:lpwstr>
  </property>
</Properties>
</file>